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4BD7" w:rsidRPr="00634DB7" w:rsidRDefault="009D57BA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B434F" w:rsidRPr="00634DB7" w:rsidRDefault="000B434F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C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C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CB">
        <w:rPr>
          <w:rFonts w:ascii="Times New Roman" w:eastAsia="Times New Roman" w:hAnsi="Times New Roman" w:cs="Times New Roman"/>
          <w:b/>
          <w:sz w:val="28"/>
          <w:szCs w:val="28"/>
        </w:rPr>
        <w:t>«ТУРУНТАЕВСКАЯ ДЕТСКО-ЮНОШЕСКАЯ СПОРТИВНАЯ ШКОЛА»</w:t>
      </w: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126"/>
      </w:tblGrid>
      <w:tr w:rsidR="006C4361" w:rsidRPr="00634DB7" w:rsidTr="006C4361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«Принято»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на заседании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Управляющего  совета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«__» __________________ 20__ г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__________/ ____________/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«Утверждаю»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МОУ ДО «Турунтаевская ДЮСШ»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__________________Лошицер Н.А.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C062CB">
              <w:rPr>
                <w:rFonts w:ascii="Times New Roman" w:eastAsia="Times New Roman" w:hAnsi="Times New Roman" w:cs="Times New Roman"/>
              </w:rPr>
              <w:t>Пр. №     от «  »  сентября 20__ г.</w:t>
            </w:r>
          </w:p>
          <w:p w:rsidR="006C4361" w:rsidRPr="00C062CB" w:rsidRDefault="006C4361" w:rsidP="00634DB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9D57BA" w:rsidRPr="00093A95" w:rsidRDefault="00093A95" w:rsidP="00093A95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    </w:t>
      </w:r>
      <w:r w:rsidR="009D57BA" w:rsidRPr="00093A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ДОПОЛНИТЕЛЬНАЯ </w:t>
      </w:r>
      <w:r w:rsidR="000F3699" w:rsidRPr="00093A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ОБ</w:t>
      </w:r>
      <w:r w:rsidRPr="00093A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РАЗОВАТЕЛЬНАЯ </w:t>
      </w:r>
      <w:r w:rsidR="009D57BA" w:rsidRPr="00093A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ПРОГРАММА</w:t>
      </w: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C062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>По Баскетболу</w:t>
      </w:r>
    </w:p>
    <w:p w:rsidR="009D57BA" w:rsidRPr="00C062CB" w:rsidRDefault="003E773E" w:rsidP="00C062C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>Возраст детей 7</w:t>
      </w:r>
      <w:r w:rsidR="00C062CB" w:rsidRPr="00C062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>-18</w:t>
      </w:r>
      <w:r w:rsidR="009D57BA" w:rsidRPr="00C062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 xml:space="preserve"> лет.</w:t>
      </w:r>
    </w:p>
    <w:p w:rsidR="009D57BA" w:rsidRPr="00C062CB" w:rsidRDefault="009D57BA" w:rsidP="00C062C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C062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 xml:space="preserve">Срок реализации программы </w:t>
      </w:r>
      <w:r w:rsidR="00294C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>3</w:t>
      </w:r>
      <w:r w:rsidRPr="00C062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 xml:space="preserve"> года.</w:t>
      </w: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7345CC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634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                                                     </w:t>
      </w:r>
      <w:r w:rsidR="007345CC" w:rsidRPr="00634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</w:t>
      </w:r>
    </w:p>
    <w:p w:rsidR="009D57BA" w:rsidRPr="00093A95" w:rsidRDefault="00C062CB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                                     </w:t>
      </w:r>
      <w:r w:rsidR="00093A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</w:t>
      </w:r>
      <w:r w:rsidR="009D57BA" w:rsidRPr="00634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9D57BA"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Составитель: Бородин Евгений Андреевич</w:t>
      </w:r>
    </w:p>
    <w:p w:rsidR="00C062CB" w:rsidRPr="00093A95" w:rsidRDefault="00C062CB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                                       </w:t>
      </w:r>
      <w:r w:rsid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       </w:t>
      </w: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Тренер-преподаватель:                           </w:t>
      </w:r>
    </w:p>
    <w:p w:rsidR="009D57BA" w:rsidRPr="00093A95" w:rsidRDefault="00C062CB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                                      </w:t>
      </w:r>
      <w:r w:rsid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</w:t>
      </w: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</w:t>
      </w:r>
      <w:r w:rsidR="009D57BA"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МОУ ДО </w:t>
      </w: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="009D57BA"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Турунтаевская</w:t>
      </w:r>
      <w:r w:rsidRPr="00093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ДЮСШ»             </w:t>
      </w: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9D57BA" w:rsidRPr="00634DB7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093A95" w:rsidRDefault="009D57BA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C062C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                                                                </w:t>
      </w:r>
      <w:r w:rsidR="00C062C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        </w:t>
      </w:r>
    </w:p>
    <w:p w:rsidR="00C062CB" w:rsidRPr="00C062CB" w:rsidRDefault="00093A9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                                                                           </w:t>
      </w:r>
      <w:r w:rsidR="00C062C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="009D57BA" w:rsidRPr="00C062CB">
        <w:rPr>
          <w:rFonts w:ascii="Times New Roman" w:eastAsia="Times New Roman" w:hAnsi="Times New Roman" w:cs="Times New Roman"/>
          <w:bCs/>
          <w:color w:val="000000"/>
          <w:lang w:eastAsia="ar-SA"/>
        </w:rPr>
        <w:t>с. Турунтаево</w:t>
      </w:r>
    </w:p>
    <w:p w:rsidR="00D77924" w:rsidRPr="00634DB7" w:rsidRDefault="00C062CB" w:rsidP="00634DB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62C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         </w:t>
      </w:r>
      <w:r w:rsidR="009D57BA" w:rsidRPr="00C062CB">
        <w:rPr>
          <w:rFonts w:ascii="Times New Roman" w:eastAsia="Times New Roman" w:hAnsi="Times New Roman" w:cs="Times New Roman"/>
          <w:bCs/>
          <w:color w:val="000000"/>
          <w:lang w:eastAsia="ar-SA"/>
        </w:rPr>
        <w:t>20</w:t>
      </w:r>
      <w:r w:rsidR="009006E5">
        <w:rPr>
          <w:rFonts w:ascii="Times New Roman" w:eastAsia="Times New Roman" w:hAnsi="Times New Roman" w:cs="Times New Roman"/>
          <w:bCs/>
          <w:color w:val="000000"/>
          <w:lang w:eastAsia="ar-SA"/>
        </w:rPr>
        <w:t>24</w:t>
      </w:r>
      <w:bookmarkStart w:id="0" w:name="_GoBack"/>
      <w:bookmarkEnd w:id="0"/>
      <w:r w:rsidR="009D57BA" w:rsidRPr="00C062C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г.</w:t>
      </w:r>
      <w:r w:rsidR="009D57BA" w:rsidRPr="00634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 w:type="page"/>
      </w:r>
    </w:p>
    <w:p w:rsidR="00847F36" w:rsidRPr="00634DB7" w:rsidRDefault="00847F36" w:rsidP="00C062CB">
      <w:pPr>
        <w:pStyle w:val="a3"/>
        <w:ind w:left="283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34D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0D09" w:rsidRPr="00634DB7" w:rsidRDefault="009D1022" w:rsidP="00634DB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4DB7"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="003E773E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C60FB7" w:rsidRPr="00634DB7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  <w:r w:rsidR="00457553" w:rsidRPr="00634DB7">
        <w:rPr>
          <w:rFonts w:ascii="Times New Roman" w:eastAsia="Times New Roman" w:hAnsi="Times New Roman" w:cs="Times New Roman"/>
          <w:sz w:val="28"/>
          <w:szCs w:val="28"/>
        </w:rPr>
        <w:t xml:space="preserve"> спортивной секции «Баскетбол»</w:t>
      </w:r>
      <w:r w:rsidR="00930D09" w:rsidRPr="00634DB7">
        <w:rPr>
          <w:rFonts w:ascii="Times New Roman" w:eastAsia="Times New Roman" w:hAnsi="Times New Roman" w:cs="Times New Roman"/>
          <w:sz w:val="28"/>
          <w:szCs w:val="28"/>
        </w:rPr>
        <w:t xml:space="preserve"> (юноши)</w:t>
      </w:r>
      <w:r w:rsidR="00D871E0" w:rsidRPr="0063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BD5" w:rsidRPr="00634DB7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</w:t>
      </w:r>
      <w:r w:rsidR="00CB0041" w:rsidRPr="00634DB7">
        <w:rPr>
          <w:rFonts w:ascii="Times New Roman" w:eastAsia="Times New Roman" w:hAnsi="Times New Roman" w:cs="Times New Roman"/>
          <w:sz w:val="28"/>
          <w:szCs w:val="28"/>
        </w:rPr>
        <w:t>Комплексной программы</w:t>
      </w:r>
      <w:r w:rsidR="00D03770" w:rsidRPr="00634DB7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CB0041" w:rsidRPr="00634DB7">
        <w:rPr>
          <w:rFonts w:ascii="Times New Roman" w:eastAsia="Times New Roman" w:hAnsi="Times New Roman" w:cs="Times New Roman"/>
          <w:sz w:val="28"/>
          <w:szCs w:val="28"/>
        </w:rPr>
        <w:t xml:space="preserve">изического воспитания </w:t>
      </w:r>
      <w:r w:rsidR="008A2B69" w:rsidRPr="00634DB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B0041" w:rsidRPr="00634DB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A2B69" w:rsidRPr="00634DB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B0041" w:rsidRPr="00634DB7">
        <w:rPr>
          <w:rFonts w:ascii="Times New Roman" w:eastAsia="Times New Roman" w:hAnsi="Times New Roman" w:cs="Times New Roman"/>
          <w:sz w:val="28"/>
          <w:szCs w:val="28"/>
        </w:rPr>
        <w:t>щихся 1-11</w:t>
      </w:r>
      <w:r w:rsidR="00045C5E" w:rsidRPr="00634DB7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D03770" w:rsidRPr="00634DB7">
        <w:rPr>
          <w:rFonts w:ascii="Times New Roman" w:eastAsia="Times New Roman" w:hAnsi="Times New Roman" w:cs="Times New Roman"/>
          <w:sz w:val="28"/>
          <w:szCs w:val="28"/>
        </w:rPr>
        <w:t xml:space="preserve"> (В. И. Лях, А. А. </w:t>
      </w:r>
      <w:proofErr w:type="spellStart"/>
      <w:r w:rsidR="00D03770" w:rsidRPr="00634DB7">
        <w:rPr>
          <w:rFonts w:ascii="Times New Roman" w:eastAsia="Times New Roman" w:hAnsi="Times New Roman" w:cs="Times New Roman"/>
          <w:sz w:val="28"/>
          <w:szCs w:val="28"/>
        </w:rPr>
        <w:t>Зда</w:t>
      </w:r>
      <w:r w:rsidR="007345CC" w:rsidRPr="00634DB7">
        <w:rPr>
          <w:rFonts w:ascii="Times New Roman" w:eastAsia="Times New Roman" w:hAnsi="Times New Roman" w:cs="Times New Roman"/>
          <w:sz w:val="28"/>
          <w:szCs w:val="28"/>
        </w:rPr>
        <w:t>невич</w:t>
      </w:r>
      <w:proofErr w:type="spellEnd"/>
      <w:r w:rsidR="007345CC" w:rsidRPr="00634D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345CC" w:rsidRPr="00634DB7">
        <w:rPr>
          <w:rFonts w:ascii="Times New Roman" w:eastAsia="Times New Roman" w:hAnsi="Times New Roman" w:cs="Times New Roman"/>
          <w:sz w:val="28"/>
          <w:szCs w:val="28"/>
        </w:rPr>
        <w:t xml:space="preserve"> - М.: Просвещение, 2010).</w:t>
      </w:r>
    </w:p>
    <w:p w:rsidR="007345CC" w:rsidRPr="00634DB7" w:rsidRDefault="00992394" w:rsidP="00093A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данной </w:t>
      </w:r>
      <w:r w:rsidR="00720A00" w:rsidRPr="00634DB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3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A00" w:rsidRPr="00634D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3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C5E" w:rsidRPr="00634DB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20A00" w:rsidRPr="00634DB7">
        <w:rPr>
          <w:rFonts w:ascii="Times New Roman" w:eastAsia="Times New Roman" w:hAnsi="Times New Roman" w:cs="Times New Roman"/>
          <w:sz w:val="28"/>
          <w:szCs w:val="28"/>
        </w:rPr>
        <w:t>изкультурно</w:t>
      </w:r>
      <w:r w:rsidRPr="0063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A00" w:rsidRPr="00634DB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3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A00" w:rsidRPr="00634DB7">
        <w:rPr>
          <w:rFonts w:ascii="Times New Roman" w:eastAsia="Times New Roman" w:hAnsi="Times New Roman" w:cs="Times New Roman"/>
          <w:sz w:val="28"/>
          <w:szCs w:val="28"/>
        </w:rPr>
        <w:t>спортивная.</w:t>
      </w:r>
    </w:p>
    <w:p w:rsidR="00045C5E" w:rsidRPr="00634DB7" w:rsidRDefault="00045C5E" w:rsidP="00093A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форме секции.</w:t>
      </w:r>
    </w:p>
    <w:p w:rsidR="00264E59" w:rsidRPr="00634DB7" w:rsidRDefault="00243F8E" w:rsidP="00093A95">
      <w:pPr>
        <w:pStyle w:val="a3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Спорту принадлежит значительная роль в воспитании молодого поколения страны. </w:t>
      </w:r>
      <w:r w:rsidR="00992394" w:rsidRPr="00634DB7">
        <w:rPr>
          <w:rFonts w:ascii="Times New Roman" w:hAnsi="Times New Roman" w:cs="Times New Roman"/>
          <w:sz w:val="28"/>
          <w:szCs w:val="28"/>
        </w:rPr>
        <w:t xml:space="preserve">Спортивные занятия со школьниками служат составной частью их всестороннего развития, воспитания, </w:t>
      </w:r>
      <w:r w:rsidR="00621899" w:rsidRPr="00634DB7">
        <w:rPr>
          <w:rFonts w:ascii="Times New Roman" w:hAnsi="Times New Roman" w:cs="Times New Roman"/>
          <w:sz w:val="28"/>
          <w:szCs w:val="28"/>
        </w:rPr>
        <w:t>здоровья. Спортивные игры, а в частности «Баскетбол»   играют  особую роль   во всесторонн</w:t>
      </w:r>
      <w:r w:rsidR="00D871E0" w:rsidRPr="00634DB7">
        <w:rPr>
          <w:rFonts w:ascii="Times New Roman" w:hAnsi="Times New Roman" w:cs="Times New Roman"/>
          <w:sz w:val="28"/>
          <w:szCs w:val="28"/>
        </w:rPr>
        <w:t xml:space="preserve">ем  физическом </w:t>
      </w:r>
      <w:r w:rsidR="00621899" w:rsidRPr="00634DB7">
        <w:rPr>
          <w:rFonts w:ascii="Times New Roman" w:hAnsi="Times New Roman" w:cs="Times New Roman"/>
          <w:sz w:val="28"/>
          <w:szCs w:val="28"/>
        </w:rPr>
        <w:t>развитии школьников.</w:t>
      </w:r>
    </w:p>
    <w:p w:rsidR="00930D09" w:rsidRPr="00634DB7" w:rsidRDefault="002A0B42" w:rsidP="00093A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Прогр</w:t>
      </w:r>
      <w:r w:rsidR="00D871E0" w:rsidRPr="00634DB7">
        <w:rPr>
          <w:rFonts w:ascii="Times New Roman" w:hAnsi="Times New Roman" w:cs="Times New Roman"/>
          <w:sz w:val="28"/>
          <w:szCs w:val="28"/>
        </w:rPr>
        <w:t>амма  создана на основе курса обучения игре в баскетбол, который  является одним из разделов школьной программы и представлен как обязательный вид спорта в государственном образовательном стандарте. Кроме того, баскетбол  является одним из ведущих видов спорта в организации внеурочной работы в</w:t>
      </w:r>
      <w:r w:rsidR="00475E20" w:rsidRPr="00634DB7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учреждении.</w:t>
      </w:r>
    </w:p>
    <w:p w:rsidR="00930D09" w:rsidRPr="00634DB7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86C0B" w:rsidRPr="00634DB7">
        <w:rPr>
          <w:rFonts w:ascii="Times New Roman" w:hAnsi="Times New Roman" w:cs="Times New Roman"/>
          <w:b/>
          <w:sz w:val="28"/>
          <w:szCs w:val="28"/>
        </w:rPr>
        <w:t>Новизной решения данной программы</w:t>
      </w:r>
      <w:r w:rsidR="00D86C0B" w:rsidRPr="00634DB7">
        <w:rPr>
          <w:rFonts w:ascii="Times New Roman" w:hAnsi="Times New Roman" w:cs="Times New Roman"/>
          <w:sz w:val="28"/>
          <w:szCs w:val="28"/>
        </w:rPr>
        <w:t xml:space="preserve"> явл</w:t>
      </w:r>
      <w:r w:rsidR="00093A95">
        <w:rPr>
          <w:rFonts w:ascii="Times New Roman" w:hAnsi="Times New Roman" w:cs="Times New Roman"/>
          <w:sz w:val="28"/>
          <w:szCs w:val="28"/>
        </w:rPr>
        <w:t>яется двигательная деятельность</w:t>
      </w:r>
      <w:r w:rsidR="00D86C0B" w:rsidRPr="00634DB7">
        <w:rPr>
          <w:rFonts w:ascii="Times New Roman" w:hAnsi="Times New Roman" w:cs="Times New Roman"/>
          <w:sz w:val="28"/>
          <w:szCs w:val="28"/>
        </w:rPr>
        <w:t xml:space="preserve">, которая своей направленностью и содержанием связана с совершенствованием физической природы человека. В процессе освоения данной программы воспитанники формируются как целостная личность, в единстве </w:t>
      </w:r>
      <w:r w:rsidR="00294C83">
        <w:rPr>
          <w:rFonts w:ascii="Times New Roman" w:hAnsi="Times New Roman" w:cs="Times New Roman"/>
          <w:sz w:val="28"/>
          <w:szCs w:val="28"/>
        </w:rPr>
        <w:t>многообразия своих физических</w:t>
      </w:r>
      <w:r w:rsidR="00475E20" w:rsidRPr="00634DB7">
        <w:rPr>
          <w:rFonts w:ascii="Times New Roman" w:hAnsi="Times New Roman" w:cs="Times New Roman"/>
          <w:sz w:val="28"/>
          <w:szCs w:val="28"/>
        </w:rPr>
        <w:t xml:space="preserve">, психических и нравственных качеств. </w:t>
      </w:r>
      <w:r w:rsidR="00D86C0B" w:rsidRPr="00634DB7">
        <w:rPr>
          <w:rFonts w:ascii="Times New Roman" w:hAnsi="Times New Roman" w:cs="Times New Roman"/>
          <w:sz w:val="28"/>
          <w:szCs w:val="28"/>
        </w:rPr>
        <w:t xml:space="preserve">    </w:t>
      </w:r>
      <w:r w:rsidR="00930D09" w:rsidRPr="00634DB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64E59" w:rsidRPr="00634DB7" w:rsidRDefault="004C5407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34DB7">
        <w:rPr>
          <w:rFonts w:ascii="Times New Roman" w:hAnsi="Times New Roman" w:cs="Times New Roman"/>
          <w:sz w:val="28"/>
          <w:szCs w:val="28"/>
        </w:rPr>
        <w:t xml:space="preserve"> образовательной программы  заключается в том, что она направлена на удовлетворение детей в активных ф</w:t>
      </w:r>
      <w:r w:rsidR="00613D20" w:rsidRPr="00634DB7">
        <w:rPr>
          <w:rFonts w:ascii="Times New Roman" w:hAnsi="Times New Roman" w:cs="Times New Roman"/>
          <w:sz w:val="28"/>
          <w:szCs w:val="28"/>
        </w:rPr>
        <w:t xml:space="preserve">ормах двигательной деятельности, обеспечивающей физическое, духовное и </w:t>
      </w:r>
      <w:r w:rsidR="007D13DF" w:rsidRPr="00634DB7">
        <w:rPr>
          <w:rFonts w:ascii="Times New Roman" w:hAnsi="Times New Roman" w:cs="Times New Roman"/>
          <w:sz w:val="28"/>
          <w:szCs w:val="28"/>
        </w:rPr>
        <w:t xml:space="preserve">нравственное развитие </w:t>
      </w:r>
      <w:r w:rsidR="00045C5E" w:rsidRPr="00634DB7">
        <w:rPr>
          <w:rFonts w:ascii="Times New Roman" w:hAnsi="Times New Roman" w:cs="Times New Roman"/>
          <w:sz w:val="28"/>
          <w:szCs w:val="28"/>
        </w:rPr>
        <w:t>об</w:t>
      </w:r>
      <w:r w:rsidR="007D13DF" w:rsidRPr="00634DB7">
        <w:rPr>
          <w:rFonts w:ascii="Times New Roman" w:hAnsi="Times New Roman" w:cs="Times New Roman"/>
          <w:sz w:val="28"/>
          <w:szCs w:val="28"/>
        </w:rPr>
        <w:t>уча</w:t>
      </w:r>
      <w:r w:rsidR="00045C5E" w:rsidRPr="00634DB7">
        <w:rPr>
          <w:rFonts w:ascii="Times New Roman" w:hAnsi="Times New Roman" w:cs="Times New Roman"/>
          <w:sz w:val="28"/>
          <w:szCs w:val="28"/>
        </w:rPr>
        <w:t>ю</w:t>
      </w:r>
      <w:r w:rsidR="007D13DF" w:rsidRPr="00634DB7">
        <w:rPr>
          <w:rFonts w:ascii="Times New Roman" w:hAnsi="Times New Roman" w:cs="Times New Roman"/>
          <w:sz w:val="28"/>
          <w:szCs w:val="28"/>
        </w:rPr>
        <w:t>щихся</w:t>
      </w:r>
      <w:r w:rsidR="00613D20" w:rsidRPr="00634DB7">
        <w:rPr>
          <w:rFonts w:ascii="Times New Roman" w:hAnsi="Times New Roman" w:cs="Times New Roman"/>
          <w:sz w:val="28"/>
          <w:szCs w:val="28"/>
        </w:rPr>
        <w:t xml:space="preserve">. В наше время массовый детский спорт приобрел новое и весьма важное социальное значение.                                                                        </w:t>
      </w:r>
    </w:p>
    <w:p w:rsidR="00264E59" w:rsidRPr="00634DB7" w:rsidRDefault="00613D20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Важным показателем  качества образования является здоровье </w:t>
      </w:r>
      <w:proofErr w:type="gramStart"/>
      <w:r w:rsidRPr="00634DB7">
        <w:rPr>
          <w:rFonts w:ascii="Times New Roman" w:hAnsi="Times New Roman" w:cs="Times New Roman"/>
          <w:sz w:val="28"/>
          <w:szCs w:val="28"/>
        </w:rPr>
        <w:t>об</w:t>
      </w:r>
      <w:r w:rsidR="00045C5E" w:rsidRPr="00634DB7">
        <w:rPr>
          <w:rFonts w:ascii="Times New Roman" w:hAnsi="Times New Roman" w:cs="Times New Roman"/>
          <w:sz w:val="28"/>
          <w:szCs w:val="28"/>
        </w:rPr>
        <w:t>учающихся</w:t>
      </w:r>
      <w:proofErr w:type="gramEnd"/>
      <w:r w:rsidR="00045C5E" w:rsidRPr="00634DB7">
        <w:rPr>
          <w:rFonts w:ascii="Times New Roman" w:hAnsi="Times New Roman" w:cs="Times New Roman"/>
          <w:sz w:val="28"/>
          <w:szCs w:val="28"/>
        </w:rPr>
        <w:t>. Программа «Баскетбол</w:t>
      </w:r>
      <w:r w:rsidRPr="00634DB7">
        <w:rPr>
          <w:rFonts w:ascii="Times New Roman" w:hAnsi="Times New Roman" w:cs="Times New Roman"/>
          <w:sz w:val="28"/>
          <w:szCs w:val="28"/>
        </w:rPr>
        <w:t>» направлена в первую очередь на укрепление здоровья и увеличения функциональных возможностей организм</w:t>
      </w:r>
      <w:proofErr w:type="gramStart"/>
      <w:r w:rsidRPr="00634DB7">
        <w:rPr>
          <w:rFonts w:ascii="Times New Roman" w:hAnsi="Times New Roman" w:cs="Times New Roman"/>
          <w:sz w:val="28"/>
          <w:szCs w:val="28"/>
        </w:rPr>
        <w:t>а</w:t>
      </w:r>
      <w:r w:rsidR="007D13DF" w:rsidRPr="00634D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13DF" w:rsidRPr="00634DB7">
        <w:rPr>
          <w:rFonts w:ascii="Times New Roman" w:hAnsi="Times New Roman" w:cs="Times New Roman"/>
          <w:sz w:val="28"/>
          <w:szCs w:val="28"/>
        </w:rPr>
        <w:t xml:space="preserve">развитие силы, быстроты, выносливости) </w:t>
      </w:r>
      <w:r w:rsidR="00045C5E" w:rsidRPr="00634DB7">
        <w:rPr>
          <w:rFonts w:ascii="Times New Roman" w:hAnsi="Times New Roman" w:cs="Times New Roman"/>
          <w:sz w:val="28"/>
          <w:szCs w:val="28"/>
        </w:rPr>
        <w:t>об</w:t>
      </w:r>
      <w:r w:rsidR="007D13DF" w:rsidRPr="00634DB7">
        <w:rPr>
          <w:rFonts w:ascii="Times New Roman" w:hAnsi="Times New Roman" w:cs="Times New Roman"/>
          <w:sz w:val="28"/>
          <w:szCs w:val="28"/>
        </w:rPr>
        <w:t>уча</w:t>
      </w:r>
      <w:r w:rsidR="00045C5E" w:rsidRPr="00634DB7">
        <w:rPr>
          <w:rFonts w:ascii="Times New Roman" w:hAnsi="Times New Roman" w:cs="Times New Roman"/>
          <w:sz w:val="28"/>
          <w:szCs w:val="28"/>
        </w:rPr>
        <w:t>ющихся. Посредством  баскетбола</w:t>
      </w:r>
      <w:r w:rsidR="007D13DF" w:rsidRPr="00634DB7">
        <w:rPr>
          <w:rFonts w:ascii="Times New Roman" w:hAnsi="Times New Roman" w:cs="Times New Roman"/>
          <w:sz w:val="28"/>
          <w:szCs w:val="28"/>
        </w:rPr>
        <w:t xml:space="preserve"> также развиваются волевые и лидерские качества, смелость, активность, целеустремленность, умение работать в коллективе. </w:t>
      </w:r>
    </w:p>
    <w:p w:rsidR="00A27C6D" w:rsidRPr="00634DB7" w:rsidRDefault="007D13DF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Также  важной задачей является пропаганда здорового образа жизни.                                                                                                   </w:t>
      </w:r>
    </w:p>
    <w:p w:rsidR="00930D09" w:rsidRPr="00634DB7" w:rsidRDefault="007D13DF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Данная программа так</w:t>
      </w:r>
      <w:r w:rsidR="00DF3904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Pr="00634DB7">
        <w:rPr>
          <w:rFonts w:ascii="Times New Roman" w:hAnsi="Times New Roman" w:cs="Times New Roman"/>
          <w:sz w:val="28"/>
          <w:szCs w:val="28"/>
        </w:rPr>
        <w:t xml:space="preserve">же </w:t>
      </w:r>
      <w:r w:rsidR="00DF3904" w:rsidRPr="00634DB7">
        <w:rPr>
          <w:rFonts w:ascii="Times New Roman" w:hAnsi="Times New Roman" w:cs="Times New Roman"/>
          <w:sz w:val="28"/>
          <w:szCs w:val="28"/>
        </w:rPr>
        <w:t>актуальна в связи с возросшей популярностью вида спортивной игры «Баскетбол» в нашей стране.</w:t>
      </w:r>
      <w:r w:rsidR="00460E95" w:rsidRPr="00634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27C6D" w:rsidRPr="00634DB7" w:rsidRDefault="00460E95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  проявляется в том, что в секци</w:t>
      </w:r>
      <w:r w:rsidR="00045C5E" w:rsidRPr="00634DB7">
        <w:rPr>
          <w:rFonts w:ascii="Times New Roman" w:hAnsi="Times New Roman" w:cs="Times New Roman"/>
          <w:sz w:val="28"/>
          <w:szCs w:val="28"/>
        </w:rPr>
        <w:t>и «Баскетбол</w:t>
      </w:r>
      <w:r w:rsidRPr="00634DB7">
        <w:rPr>
          <w:rFonts w:ascii="Times New Roman" w:hAnsi="Times New Roman" w:cs="Times New Roman"/>
          <w:sz w:val="28"/>
          <w:szCs w:val="28"/>
        </w:rPr>
        <w:t xml:space="preserve">» особое внимание уделяется формированию личностных свойств характера обучающихся. Эти свойства, хотя и базируются на типе нервной системе, изменяются в физкультурно-спортивной направленности специально организованной деятельности. Их позитивная динамика определяется мотивацией обучающихся на здоровый образ жизни. </w:t>
      </w:r>
    </w:p>
    <w:p w:rsidR="00A27C6D" w:rsidRPr="00634DB7" w:rsidRDefault="00460E95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Физическую работоспособность можно развить систематическими тренировками. Доказано, что большинство детей могут дости</w:t>
      </w:r>
      <w:r w:rsidR="00A865E1" w:rsidRPr="00634DB7">
        <w:rPr>
          <w:rFonts w:ascii="Times New Roman" w:hAnsi="Times New Roman" w:cs="Times New Roman"/>
          <w:sz w:val="28"/>
          <w:szCs w:val="28"/>
        </w:rPr>
        <w:t xml:space="preserve">чь средних показателей в спорте (1-3 разряды). И это, безусловно, является стимулом  для занятий физкультурой и спортом в  детском и юношеском возрасте. Для </w:t>
      </w:r>
      <w:proofErr w:type="gramStart"/>
      <w:r w:rsidR="00A865E1" w:rsidRPr="00634DB7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 w:rsidR="00A865E1" w:rsidRPr="00634DB7">
        <w:rPr>
          <w:rFonts w:ascii="Times New Roman" w:hAnsi="Times New Roman" w:cs="Times New Roman"/>
          <w:sz w:val="28"/>
          <w:szCs w:val="28"/>
        </w:rPr>
        <w:t xml:space="preserve"> выполнение разряда, ощущение победы, успешности остается на всю жизнь, что является результатом  физического воспитания. Занятия физическими упражнениями развивают в учащихся такие качества, как выносливость, скорость и координацию.</w:t>
      </w:r>
    </w:p>
    <w:p w:rsidR="007B673C" w:rsidRPr="00634DB7" w:rsidRDefault="00534D84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Занятия баскетболом развивают смекалку и умение взаимодействовать в коллективе, </w:t>
      </w:r>
      <w:r w:rsidR="00A865E1" w:rsidRPr="00634DB7">
        <w:rPr>
          <w:rFonts w:ascii="Times New Roman" w:hAnsi="Times New Roman" w:cs="Times New Roman"/>
          <w:sz w:val="28"/>
          <w:szCs w:val="28"/>
        </w:rPr>
        <w:t>помогают подросткам оценить свои возможности, развить чувство собственного достоинства,</w:t>
      </w:r>
      <w:r w:rsidR="00930D09" w:rsidRPr="00634DB7">
        <w:rPr>
          <w:rFonts w:ascii="Times New Roman" w:hAnsi="Times New Roman" w:cs="Times New Roman"/>
          <w:sz w:val="28"/>
          <w:szCs w:val="28"/>
        </w:rPr>
        <w:t xml:space="preserve"> целеустремленность и волю к победе.</w:t>
      </w:r>
      <w:r w:rsidR="00460E95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7D13DF" w:rsidRPr="00634D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0F02" w:rsidRPr="00634DB7" w:rsidRDefault="00437A1A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673C" w:rsidRPr="00634DB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7B673C" w:rsidRPr="00634DB7">
        <w:rPr>
          <w:rFonts w:ascii="Times New Roman" w:hAnsi="Times New Roman" w:cs="Times New Roman"/>
          <w:sz w:val="28"/>
          <w:szCs w:val="28"/>
        </w:rPr>
        <w:t>:</w:t>
      </w:r>
      <w:r w:rsidR="00045C5E" w:rsidRPr="00634DB7"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 средствами игры в баскетбол.</w:t>
      </w:r>
    </w:p>
    <w:p w:rsidR="00DB2CDB" w:rsidRPr="00634DB7" w:rsidRDefault="00CE15C5" w:rsidP="00634D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</w:t>
      </w:r>
      <w:r w:rsidR="00634DB7">
        <w:rPr>
          <w:rFonts w:ascii="Times New Roman" w:hAnsi="Times New Roman" w:cs="Times New Roman"/>
          <w:b/>
          <w:sz w:val="28"/>
          <w:szCs w:val="28"/>
        </w:rPr>
        <w:t>Задачи</w:t>
      </w:r>
      <w:r w:rsidR="00DB2CDB" w:rsidRPr="00634DB7">
        <w:rPr>
          <w:rFonts w:ascii="Times New Roman" w:hAnsi="Times New Roman" w:cs="Times New Roman"/>
          <w:b/>
          <w:sz w:val="28"/>
          <w:szCs w:val="28"/>
        </w:rPr>
        <w:t>:</w:t>
      </w:r>
    </w:p>
    <w:p w:rsidR="00045C5E" w:rsidRPr="00634DB7" w:rsidRDefault="00CD6386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р</w:t>
      </w:r>
      <w:r w:rsidR="00045C5E" w:rsidRPr="00634DB7">
        <w:rPr>
          <w:rFonts w:ascii="Times New Roman" w:hAnsi="Times New Roman" w:cs="Times New Roman"/>
          <w:sz w:val="28"/>
          <w:szCs w:val="28"/>
        </w:rPr>
        <w:t>азвитие интереса к игре баскетбол;</w:t>
      </w:r>
    </w:p>
    <w:p w:rsidR="00045C5E" w:rsidRPr="00634DB7" w:rsidRDefault="00CD6386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ф</w:t>
      </w:r>
      <w:r w:rsidR="00045C5E" w:rsidRPr="00634DB7">
        <w:rPr>
          <w:rFonts w:ascii="Times New Roman" w:hAnsi="Times New Roman" w:cs="Times New Roman"/>
          <w:sz w:val="28"/>
          <w:szCs w:val="28"/>
        </w:rPr>
        <w:t>ормирование знаний обучающихся о технике и тактике игры баскетбол;</w:t>
      </w:r>
    </w:p>
    <w:p w:rsidR="00045C5E" w:rsidRPr="00634DB7" w:rsidRDefault="00CD6386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у</w:t>
      </w:r>
      <w:r w:rsidR="00045C5E" w:rsidRPr="00634DB7">
        <w:rPr>
          <w:rFonts w:ascii="Times New Roman" w:hAnsi="Times New Roman" w:cs="Times New Roman"/>
          <w:sz w:val="28"/>
          <w:szCs w:val="28"/>
        </w:rPr>
        <w:t>крепление здоровья школьников;</w:t>
      </w:r>
    </w:p>
    <w:p w:rsidR="00045C5E" w:rsidRPr="00634DB7" w:rsidRDefault="00CD6386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в</w:t>
      </w:r>
      <w:r w:rsidR="00045C5E" w:rsidRPr="00634DB7">
        <w:rPr>
          <w:rFonts w:ascii="Times New Roman" w:hAnsi="Times New Roman" w:cs="Times New Roman"/>
          <w:sz w:val="28"/>
          <w:szCs w:val="28"/>
        </w:rPr>
        <w:t>оспитание желания заниматься спортивно-игровой деятельностью в повседневной жизни.</w:t>
      </w:r>
    </w:p>
    <w:p w:rsidR="00A6042C" w:rsidRPr="00634DB7" w:rsidRDefault="00A6042C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 xml:space="preserve">Отличительные особенности </w:t>
      </w:r>
      <w:r w:rsidR="009E407B" w:rsidRPr="00634DB7">
        <w:rPr>
          <w:rFonts w:ascii="Times New Roman" w:hAnsi="Times New Roman" w:cs="Times New Roman"/>
          <w:i/>
          <w:sz w:val="28"/>
          <w:szCs w:val="28"/>
        </w:rPr>
        <w:t>данной образовательной программы:</w:t>
      </w:r>
    </w:p>
    <w:p w:rsidR="009E407B" w:rsidRPr="00634DB7" w:rsidRDefault="009E407B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634DB7">
        <w:rPr>
          <w:rFonts w:ascii="Times New Roman" w:hAnsi="Times New Roman" w:cs="Times New Roman"/>
          <w:sz w:val="28"/>
          <w:szCs w:val="28"/>
        </w:rPr>
        <w:tab/>
      </w:r>
      <w:r w:rsidRPr="00634DB7">
        <w:rPr>
          <w:rFonts w:ascii="Times New Roman" w:hAnsi="Times New Roman" w:cs="Times New Roman"/>
          <w:sz w:val="28"/>
          <w:szCs w:val="28"/>
        </w:rPr>
        <w:t xml:space="preserve">  Программа структурирована по видам спортивной подготовки и состоит из четырех разделов: теоретической, физической, технической и тактической подготовок;</w:t>
      </w:r>
    </w:p>
    <w:p w:rsidR="009E407B" w:rsidRPr="00634DB7" w:rsidRDefault="00A422FB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634DB7">
        <w:rPr>
          <w:rFonts w:ascii="Times New Roman" w:hAnsi="Times New Roman" w:cs="Times New Roman"/>
          <w:sz w:val="28"/>
          <w:szCs w:val="28"/>
        </w:rPr>
        <w:tab/>
      </w: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9E407B" w:rsidRPr="00634DB7">
        <w:rPr>
          <w:rFonts w:ascii="Times New Roman" w:hAnsi="Times New Roman" w:cs="Times New Roman"/>
          <w:sz w:val="28"/>
          <w:szCs w:val="28"/>
        </w:rPr>
        <w:t xml:space="preserve">Набор в секцию производится без учета антропометрических данных ребенка, за основу берется желание учащегося заниматься баскетболом; </w:t>
      </w:r>
    </w:p>
    <w:p w:rsidR="00D71879" w:rsidRPr="00634DB7" w:rsidRDefault="00D7187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</w:t>
      </w:r>
      <w:r w:rsidR="00634DB7">
        <w:rPr>
          <w:rFonts w:ascii="Times New Roman" w:hAnsi="Times New Roman" w:cs="Times New Roman"/>
          <w:sz w:val="28"/>
          <w:szCs w:val="28"/>
        </w:rPr>
        <w:tab/>
      </w:r>
      <w:r w:rsidRPr="00634DB7">
        <w:rPr>
          <w:rFonts w:ascii="Times New Roman" w:hAnsi="Times New Roman" w:cs="Times New Roman"/>
          <w:sz w:val="28"/>
          <w:szCs w:val="28"/>
        </w:rPr>
        <w:t xml:space="preserve">В процессе обучения </w:t>
      </w:r>
      <w:r w:rsidR="00D26A48" w:rsidRPr="00634DB7">
        <w:rPr>
          <w:rFonts w:ascii="Times New Roman" w:hAnsi="Times New Roman" w:cs="Times New Roman"/>
          <w:sz w:val="28"/>
          <w:szCs w:val="28"/>
        </w:rPr>
        <w:t xml:space="preserve">формируются  команды </w:t>
      </w:r>
      <w:r w:rsidRPr="00634DB7">
        <w:rPr>
          <w:rFonts w:ascii="Times New Roman" w:hAnsi="Times New Roman" w:cs="Times New Roman"/>
          <w:sz w:val="28"/>
          <w:szCs w:val="28"/>
        </w:rPr>
        <w:t xml:space="preserve"> для участия в городских и районных соревнованиях.</w:t>
      </w:r>
    </w:p>
    <w:p w:rsidR="00856769" w:rsidRPr="00634DB7" w:rsidRDefault="00856769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634DB7">
        <w:rPr>
          <w:rFonts w:ascii="Times New Roman" w:hAnsi="Times New Roman" w:cs="Times New Roman"/>
          <w:sz w:val="28"/>
          <w:szCs w:val="28"/>
        </w:rPr>
        <w:t xml:space="preserve">: в реализации данной программы участвуют </w:t>
      </w:r>
      <w:r w:rsidR="00191782" w:rsidRPr="00634DB7">
        <w:rPr>
          <w:rFonts w:ascii="Times New Roman" w:hAnsi="Times New Roman" w:cs="Times New Roman"/>
          <w:sz w:val="28"/>
          <w:szCs w:val="28"/>
        </w:rPr>
        <w:t xml:space="preserve"> юноши  </w:t>
      </w:r>
      <w:r w:rsidR="0080698F">
        <w:rPr>
          <w:rFonts w:ascii="Times New Roman" w:hAnsi="Times New Roman" w:cs="Times New Roman"/>
          <w:sz w:val="28"/>
          <w:szCs w:val="28"/>
        </w:rPr>
        <w:t>7</w:t>
      </w:r>
      <w:r w:rsidR="007345CC" w:rsidRPr="00634DB7">
        <w:rPr>
          <w:rFonts w:ascii="Times New Roman" w:hAnsi="Times New Roman" w:cs="Times New Roman"/>
          <w:sz w:val="28"/>
          <w:szCs w:val="28"/>
        </w:rPr>
        <w:t>-18</w:t>
      </w:r>
      <w:r w:rsidR="00FC0E96" w:rsidRPr="00634DB7">
        <w:rPr>
          <w:rFonts w:ascii="Times New Roman" w:hAnsi="Times New Roman" w:cs="Times New Roman"/>
          <w:sz w:val="28"/>
          <w:szCs w:val="28"/>
        </w:rPr>
        <w:t xml:space="preserve"> лет. Для  начала занятий в секции специальной подготовки не требуется.</w:t>
      </w:r>
      <w:r w:rsidR="00B07846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B07846" w:rsidRPr="00634DB7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="00B07846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634DB7">
        <w:rPr>
          <w:rFonts w:ascii="Times New Roman" w:hAnsi="Times New Roman" w:cs="Times New Roman"/>
          <w:sz w:val="28"/>
          <w:szCs w:val="28"/>
        </w:rPr>
        <w:t>обуч</w:t>
      </w:r>
      <w:r w:rsidR="00B07846" w:rsidRPr="00634DB7">
        <w:rPr>
          <w:rFonts w:ascii="Times New Roman" w:hAnsi="Times New Roman" w:cs="Times New Roman"/>
          <w:sz w:val="28"/>
          <w:szCs w:val="28"/>
        </w:rPr>
        <w:t>ающихся</w:t>
      </w:r>
      <w:r w:rsidR="00DF0EDD"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7345CC" w:rsidRPr="00634DB7">
        <w:rPr>
          <w:rFonts w:ascii="Times New Roman" w:hAnsi="Times New Roman" w:cs="Times New Roman"/>
          <w:sz w:val="28"/>
          <w:szCs w:val="28"/>
        </w:rPr>
        <w:t>15-</w:t>
      </w:r>
      <w:r w:rsidR="006C4361">
        <w:rPr>
          <w:rFonts w:ascii="Times New Roman" w:hAnsi="Times New Roman" w:cs="Times New Roman"/>
          <w:sz w:val="28"/>
          <w:szCs w:val="28"/>
        </w:rPr>
        <w:t>25</w:t>
      </w:r>
      <w:r w:rsidR="00DF0EDD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5A61B4" w:rsidRPr="00634DB7">
        <w:rPr>
          <w:rFonts w:ascii="Times New Roman" w:hAnsi="Times New Roman" w:cs="Times New Roman"/>
          <w:sz w:val="28"/>
          <w:szCs w:val="28"/>
        </w:rPr>
        <w:t>человек.</w:t>
      </w:r>
    </w:p>
    <w:p w:rsidR="00DD3B1C" w:rsidRPr="00634DB7" w:rsidRDefault="005A61B4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B07846" w:rsidRPr="00634DB7">
        <w:rPr>
          <w:rFonts w:ascii="Times New Roman" w:hAnsi="Times New Roman" w:cs="Times New Roman"/>
          <w:i/>
          <w:sz w:val="28"/>
          <w:szCs w:val="28"/>
        </w:rPr>
        <w:t xml:space="preserve"> реализации</w:t>
      </w:r>
      <w:r w:rsidR="00B07846" w:rsidRPr="00634DB7">
        <w:rPr>
          <w:rFonts w:ascii="Times New Roman" w:hAnsi="Times New Roman" w:cs="Times New Roman"/>
          <w:sz w:val="28"/>
          <w:szCs w:val="28"/>
        </w:rPr>
        <w:t xml:space="preserve"> данной программы </w:t>
      </w:r>
      <w:r w:rsidRPr="00634DB7">
        <w:rPr>
          <w:rFonts w:ascii="Times New Roman" w:hAnsi="Times New Roman" w:cs="Times New Roman"/>
          <w:sz w:val="28"/>
          <w:szCs w:val="28"/>
        </w:rPr>
        <w:t>–</w:t>
      </w:r>
      <w:r w:rsidR="00B07846"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294C83">
        <w:rPr>
          <w:rFonts w:ascii="Times New Roman" w:hAnsi="Times New Roman" w:cs="Times New Roman"/>
          <w:sz w:val="28"/>
          <w:szCs w:val="28"/>
        </w:rPr>
        <w:t>3</w:t>
      </w:r>
      <w:r w:rsidRPr="00634DB7">
        <w:rPr>
          <w:rFonts w:ascii="Times New Roman" w:hAnsi="Times New Roman" w:cs="Times New Roman"/>
          <w:sz w:val="28"/>
          <w:szCs w:val="28"/>
        </w:rPr>
        <w:t xml:space="preserve"> год</w:t>
      </w:r>
      <w:r w:rsidR="009D57BA" w:rsidRPr="00634DB7">
        <w:rPr>
          <w:rFonts w:ascii="Times New Roman" w:hAnsi="Times New Roman" w:cs="Times New Roman"/>
          <w:sz w:val="28"/>
          <w:szCs w:val="28"/>
        </w:rPr>
        <w:t>а</w:t>
      </w:r>
      <w:r w:rsidRPr="00634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B1C" w:rsidRPr="00634DB7" w:rsidRDefault="00A422FB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 xml:space="preserve">Формы </w:t>
      </w:r>
      <w:r w:rsidRPr="00634DB7">
        <w:rPr>
          <w:rFonts w:ascii="Times New Roman" w:hAnsi="Times New Roman" w:cs="Times New Roman"/>
          <w:sz w:val="28"/>
          <w:szCs w:val="28"/>
        </w:rPr>
        <w:t>организации занятий:</w:t>
      </w:r>
    </w:p>
    <w:p w:rsidR="00DD3B1C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="00DD3B1C" w:rsidRPr="00634DB7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A422FB" w:rsidRPr="00634DB7">
        <w:rPr>
          <w:rFonts w:ascii="Times New Roman" w:hAnsi="Times New Roman" w:cs="Times New Roman"/>
          <w:sz w:val="28"/>
          <w:szCs w:val="28"/>
        </w:rPr>
        <w:t>практические занятия;</w:t>
      </w:r>
    </w:p>
    <w:p w:rsidR="00DD3B1C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="00DD3B1C" w:rsidRPr="00634DB7">
        <w:rPr>
          <w:rFonts w:ascii="Times New Roman" w:hAnsi="Times New Roman" w:cs="Times New Roman"/>
          <w:sz w:val="28"/>
          <w:szCs w:val="28"/>
        </w:rPr>
        <w:t>Групповые и индивидуальные теоретические занятия;</w:t>
      </w:r>
    </w:p>
    <w:p w:rsidR="00A422FB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="00A422FB" w:rsidRPr="00634DB7">
        <w:rPr>
          <w:rFonts w:ascii="Times New Roman" w:hAnsi="Times New Roman" w:cs="Times New Roman"/>
          <w:sz w:val="28"/>
          <w:szCs w:val="28"/>
        </w:rPr>
        <w:t>Индивидуальные занятия с отдельными спортсменами;</w:t>
      </w:r>
    </w:p>
    <w:p w:rsidR="00A422FB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="00A422FB" w:rsidRPr="00634DB7">
        <w:rPr>
          <w:rFonts w:ascii="Times New Roman" w:hAnsi="Times New Roman" w:cs="Times New Roman"/>
          <w:sz w:val="28"/>
          <w:szCs w:val="28"/>
        </w:rPr>
        <w:t>Самостоятельные тренировки по индивидуальным планам и по заданию тренера;</w:t>
      </w:r>
    </w:p>
    <w:p w:rsidR="00A422FB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Pr="00634DB7">
        <w:rPr>
          <w:rFonts w:ascii="Times New Roman" w:hAnsi="Times New Roman" w:cs="Times New Roman"/>
          <w:sz w:val="28"/>
          <w:szCs w:val="28"/>
        </w:rPr>
        <w:t>Просмотр учебных кинофильмов и соревнований;</w:t>
      </w:r>
    </w:p>
    <w:p w:rsidR="00DD3B1C" w:rsidRPr="00634DB7" w:rsidRDefault="00E316A9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</w:t>
      </w:r>
      <w:r w:rsidR="00634DB7">
        <w:rPr>
          <w:rFonts w:ascii="Times New Roman" w:hAnsi="Times New Roman" w:cs="Times New Roman"/>
          <w:sz w:val="28"/>
          <w:szCs w:val="28"/>
        </w:rPr>
        <w:t>-</w:t>
      </w:r>
      <w:r w:rsidRPr="00634DB7">
        <w:rPr>
          <w:rFonts w:ascii="Times New Roman" w:hAnsi="Times New Roman" w:cs="Times New Roman"/>
          <w:sz w:val="28"/>
          <w:szCs w:val="28"/>
        </w:rPr>
        <w:t>Участие в спортивных соревнованиях.</w:t>
      </w:r>
      <w:r w:rsidR="007A0C44" w:rsidRPr="00634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2D1" w:rsidRPr="00634DB7" w:rsidRDefault="007C7537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Pr="00634DB7">
        <w:rPr>
          <w:rFonts w:ascii="Times New Roman" w:hAnsi="Times New Roman" w:cs="Times New Roman"/>
          <w:sz w:val="28"/>
          <w:szCs w:val="28"/>
        </w:rPr>
        <w:t>результаты и способы определения их результативности</w:t>
      </w:r>
    </w:p>
    <w:p w:rsidR="007C7537" w:rsidRPr="00634DB7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7C7537" w:rsidRPr="00634DB7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7C7537" w:rsidRPr="00634DB7" w:rsidRDefault="00607659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C7537" w:rsidRPr="00634DB7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7C7537" w:rsidRPr="00634DB7" w:rsidRDefault="003171B5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Санитарно-гигиенические требования к занятиям в секции;</w:t>
      </w:r>
    </w:p>
    <w:p w:rsidR="00E66638" w:rsidRPr="00634DB7" w:rsidRDefault="00E6663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171B5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инии разметки  на площадке. Осн</w:t>
      </w:r>
      <w:r w:rsidR="007345CC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 правила игры в баскетбол</w:t>
      </w:r>
    </w:p>
    <w:p w:rsidR="003171B5" w:rsidRPr="00634DB7" w:rsidRDefault="003171B5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бываю</w:t>
      </w:r>
      <w:r w:rsidR="00CB385F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т нарушения правил. Жесты судей</w:t>
      </w:r>
      <w:r w:rsidR="00E706E0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06E0" w:rsidRPr="00634DB7" w:rsidRDefault="00E706E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Организацию и проведение соревнований по баскетболу.</w:t>
      </w:r>
    </w:p>
    <w:p w:rsidR="00607659" w:rsidRPr="00634DB7" w:rsidRDefault="00607659" w:rsidP="00634DB7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Уметь:</w:t>
      </w:r>
    </w:p>
    <w:p w:rsidR="00607659" w:rsidRPr="00634DB7" w:rsidRDefault="00607659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основные элементы баскетбол</w:t>
      </w:r>
      <w:proofErr w:type="gramStart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мяча,  различные виды передвижений, передачи, разнообразные броски по кольцу  );</w:t>
      </w:r>
    </w:p>
    <w:p w:rsidR="00FD0296" w:rsidRPr="00634DB7" w:rsidRDefault="00607659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Выполнять те</w:t>
      </w:r>
      <w:r w:rsidR="00FD0296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хнические приемы  нападения и обыгрывания защитника. Применять в игре командное нападение;</w:t>
      </w:r>
    </w:p>
    <w:p w:rsidR="00607659" w:rsidRPr="00634DB7" w:rsidRDefault="00FD0296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6638" w:rsidRPr="00634DB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34DB7">
        <w:rPr>
          <w:rFonts w:ascii="Times New Roman" w:hAnsi="Times New Roman" w:cs="Times New Roman"/>
          <w:color w:val="000000"/>
          <w:sz w:val="28"/>
          <w:szCs w:val="28"/>
        </w:rPr>
        <w:t>рименять  индивидуальные, групповые  и командные действия в защите в игре баскетбол</w:t>
      </w:r>
      <w:r w:rsidR="00E66638" w:rsidRPr="00634D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6638" w:rsidRPr="00634DB7" w:rsidRDefault="00E6663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hAnsi="Times New Roman" w:cs="Times New Roman"/>
          <w:color w:val="000000"/>
          <w:sz w:val="28"/>
          <w:szCs w:val="28"/>
        </w:rPr>
        <w:t>Применять тактические приемы и взаимодействия игроков в защите и в нападении</w:t>
      </w:r>
      <w:r w:rsidR="00CB385F" w:rsidRPr="00634D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A58" w:rsidRPr="00634DB7" w:rsidRDefault="00145A5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Результативность занятия </w:t>
      </w:r>
      <w:r w:rsidR="00CD6386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CD6386"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секции определяется с помощью:</w:t>
      </w:r>
    </w:p>
    <w:p w:rsidR="00BE01E5" w:rsidRPr="00634DB7" w:rsidRDefault="00145A5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Мониторинга (постоянного наблюдения за определенным процессом в образования).</w:t>
      </w:r>
    </w:p>
    <w:p w:rsidR="00145A58" w:rsidRPr="00634DB7" w:rsidRDefault="00145A5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Экспресс-тестир</w:t>
      </w:r>
      <w:r w:rsidR="006C4361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proofErr w:type="gramEnd"/>
      <w:r w:rsidR="006C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(спринт, отжимание и </w:t>
      </w:r>
      <w:proofErr w:type="spellStart"/>
      <w:r w:rsidR="006C4361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45A58" w:rsidRPr="00634DB7" w:rsidRDefault="00145A58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качеств</w:t>
      </w:r>
      <w:proofErr w:type="gramStart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34DB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и контрольные нормативы).</w:t>
      </w:r>
    </w:p>
    <w:p w:rsidR="007345CC" w:rsidRPr="00634DB7" w:rsidRDefault="007345CC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Программа по баскетболу пр</w:t>
      </w:r>
      <w:r w:rsidR="003E773E">
        <w:rPr>
          <w:rFonts w:ascii="Times New Roman" w:hAnsi="Times New Roman" w:cs="Times New Roman"/>
          <w:sz w:val="28"/>
          <w:szCs w:val="28"/>
        </w:rPr>
        <w:t>едназначена для обучающихся: с 7</w:t>
      </w:r>
      <w:r w:rsidRPr="00634DB7">
        <w:rPr>
          <w:rFonts w:ascii="Times New Roman" w:hAnsi="Times New Roman" w:cs="Times New Roman"/>
          <w:sz w:val="28"/>
          <w:szCs w:val="28"/>
        </w:rPr>
        <w:t xml:space="preserve"> до 18 лет и рассчитана на два года обучения. Занятия проводятся в групповой форме, продолжительностью от 2-х часов с перерывами. Продолжительность академического часа – 45 минут.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Рекомендуемый режим занятий: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1 год обучения: 2 раза в неделю по 2 часа;</w:t>
      </w:r>
    </w:p>
    <w:p w:rsidR="007345CC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2 год обучения: 3 раза в неделю по 2 часа; </w:t>
      </w:r>
    </w:p>
    <w:p w:rsidR="00294C83" w:rsidRPr="00634DB7" w:rsidRDefault="00294C8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4DB7">
        <w:rPr>
          <w:rFonts w:ascii="Times New Roman" w:hAnsi="Times New Roman" w:cs="Times New Roman"/>
          <w:sz w:val="28"/>
          <w:szCs w:val="28"/>
        </w:rPr>
        <w:t xml:space="preserve"> год обучения: 3 раза в неделю по 2 часа; 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Учебно-тренировочный процесс рассчитан на 52 учебные недели: 46 недель в условиях ДЮСШ, 6 недель - в условиях оздоровительного лагеря или по индивидуальным планам.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2180"/>
        <w:gridCol w:w="2015"/>
        <w:gridCol w:w="1702"/>
        <w:gridCol w:w="2183"/>
      </w:tblGrid>
      <w:tr w:rsidR="007345CC" w:rsidRPr="00634DB7" w:rsidTr="008A3923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Число обучающихся в группе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Кол-во учебных часов в неделю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Годовая учебно-тренировочная нагрузка</w:t>
            </w:r>
          </w:p>
        </w:tc>
      </w:tr>
      <w:tr w:rsidR="007345CC" w:rsidRPr="00634DB7" w:rsidTr="008A3923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3E773E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45CC" w:rsidRPr="00634DB7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CC" w:rsidRPr="00634DB7" w:rsidRDefault="007345CC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6C4361" w:rsidRPr="00634DB7" w:rsidTr="006C4361">
        <w:trPr>
          <w:trHeight w:val="425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Default="006C4361" w:rsidP="006C4361">
            <w:pPr>
              <w:jc w:val="center"/>
            </w:pPr>
            <w:r w:rsidRPr="00CD1B81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6C4361" w:rsidRPr="00634DB7" w:rsidTr="006C4361">
        <w:trPr>
          <w:trHeight w:val="405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Default="006C4361" w:rsidP="006C4361">
            <w:pPr>
              <w:jc w:val="center"/>
            </w:pPr>
            <w:r w:rsidRPr="00CD1B81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634DB7" w:rsidRDefault="006C4361" w:rsidP="006C43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>Принцип набора.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      Дети принимаются в ДЮСШ по заявлению родителей и по допуску врача. Обучающиеся распределяются в учебные группы по возрасту. Основным показателем работы ДЮСШ является выполнение программных требований по уровню подготовленности обучающихся выраженных в количественно-качественных показателей технической, тактической, физической, теоретической подготовленности.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          Выполнение задач, поставленных перед спортивной школой предусматривает: систематическое проведение практических и теоретических занятий; обязательное выполнение учебно-тренировочного плана, выполнение контрольных переводных нормативов; регулярное участие в соревнованиях и организации проведения контрольных игр; осуществление восстановительно-профилактических мероприятий; просмотр учебных фильмов, видеозаписей.</w:t>
      </w:r>
    </w:p>
    <w:p w:rsidR="007345CC" w:rsidRPr="00634DB7" w:rsidRDefault="007345CC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i/>
          <w:sz w:val="28"/>
          <w:szCs w:val="28"/>
        </w:rPr>
        <w:t>Итоги реализации программы.</w:t>
      </w:r>
    </w:p>
    <w:p w:rsidR="007345CC" w:rsidRPr="00634DB7" w:rsidRDefault="007345CC" w:rsidP="00634DB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lastRenderedPageBreak/>
        <w:t>Прием контрольных нормативов проводится два раза в год: в начале учебного года (сентябрь) и в конце учебного года (май)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-сдача контрольных и контрольно-переводных нормативов общей, специальной физической, технической подготовленности обучающихся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-викторины по типу: «Веселые старты», «День здоровья»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-контрольные и товарищеские игры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-стабильность состава обучающихся (посещаемость)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-сохранение и укрепление здоровья, уровень физического развития обучающихся</w:t>
      </w:r>
    </w:p>
    <w:p w:rsidR="007345CC" w:rsidRPr="00634DB7" w:rsidRDefault="007345CC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-повышение уровня спортивной подготовки (участие в соревнованиях)</w:t>
      </w:r>
    </w:p>
    <w:p w:rsidR="007345CC" w:rsidRPr="00634DB7" w:rsidRDefault="007345CC" w:rsidP="00634D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 xml:space="preserve">Результаты работы в данной деятельности отслеживаются в наблюдениях за работоспособностью, посещаемостью занятий обучающимися, динамикой роста индивидуальных и групповых показателей физической подготовленности обучающихся.  По окончанию учебного года уровень знаний, умений и </w:t>
      </w:r>
      <w:proofErr w:type="gramStart"/>
      <w:r w:rsidRPr="00634DB7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634DB7">
        <w:rPr>
          <w:rFonts w:ascii="Times New Roman" w:hAnsi="Times New Roman" w:cs="Times New Roman"/>
          <w:sz w:val="28"/>
          <w:szCs w:val="28"/>
        </w:rPr>
        <w:t xml:space="preserve"> обучающихся должен соответствовать требованиям контрольно-переводных нормативов.</w:t>
      </w:r>
    </w:p>
    <w:p w:rsidR="007345CC" w:rsidRDefault="007345CC" w:rsidP="000774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4DB7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6C4361" w:rsidRPr="00634DB7" w:rsidRDefault="006C4361" w:rsidP="0007746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290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417"/>
        <w:gridCol w:w="1134"/>
        <w:gridCol w:w="1418"/>
        <w:gridCol w:w="1250"/>
        <w:gridCol w:w="1301"/>
        <w:gridCol w:w="2552"/>
      </w:tblGrid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Программный материал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Группа 1 года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Группа 2 года обучения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3 года обучения</w:t>
            </w:r>
          </w:p>
        </w:tc>
      </w:tr>
      <w:tr w:rsidR="00294C83" w:rsidRPr="00634DB7" w:rsidTr="00294C83">
        <w:trPr>
          <w:gridAfter w:val="1"/>
          <w:wAfter w:w="2552" w:type="dxa"/>
          <w:trHeight w:val="5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2.Общая физическая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6C4361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3.Специальная </w:t>
            </w: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6C4361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4.Контрольные и контрольно-переводные испытания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C83" w:rsidRPr="00634DB7" w:rsidTr="00294C83">
        <w:trPr>
          <w:gridAfter w:val="1"/>
          <w:wAfter w:w="2552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5.Воспитательные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4C83" w:rsidRPr="00634DB7" w:rsidTr="00077468">
        <w:trPr>
          <w:trHeight w:val="8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4C83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83" w:rsidRPr="00634DB7" w:rsidRDefault="00294C83" w:rsidP="00634D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552" w:type="dxa"/>
          </w:tcPr>
          <w:p w:rsidR="00294C83" w:rsidRPr="00634DB7" w:rsidRDefault="00294C83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C83" w:rsidRPr="00634DB7" w:rsidRDefault="00294C83" w:rsidP="000774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7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7345CC" w:rsidRPr="00634DB7" w:rsidRDefault="007345CC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205" w:rsidRPr="00634DB7" w:rsidRDefault="00CB4205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205" w:rsidRPr="00634DB7" w:rsidRDefault="00CB420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4D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B4205" w:rsidRDefault="00CB420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4DB7" w:rsidRDefault="00634DB7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4DB7" w:rsidRDefault="00634DB7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4DB7" w:rsidRPr="00634DB7" w:rsidRDefault="00634DB7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4205" w:rsidRPr="00634DB7" w:rsidRDefault="00CB420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4205" w:rsidRPr="00634DB7" w:rsidRDefault="00CB420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4205" w:rsidRPr="00634DB7" w:rsidRDefault="00CB4205" w:rsidP="00634DB7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4DB7" w:rsidRPr="00077468" w:rsidRDefault="00634DB7" w:rsidP="00634DB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Пояснительная записка 1 года обучения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       Физическая культура как значительная и неотъемлемая часть общечеловеческой культуры призвана способствовать достижению физического совершенства человека, повышать выносливость и сопротивляемость организма, противостоять неблагоприятным условиям жизни.   </w:t>
      </w:r>
      <w:r w:rsidRPr="0007746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показатель в работе </w:t>
      </w:r>
      <w:r w:rsidRPr="00077468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школы программных требований по уровню подготовленности юных спортсменов, выраженных в количественных показателях физического развития, физической, технической, тактической, интегральной и теоретической подготовки, результаты участия в соревнованиях. Выполнение нормативных требований – главное условие пребывания обучающихся в спортивной школе отделения </w:t>
      </w:r>
      <w:r w:rsidR="004D1711" w:rsidRPr="00077468">
        <w:rPr>
          <w:rFonts w:ascii="Times New Roman" w:hAnsi="Times New Roman" w:cs="Times New Roman"/>
          <w:sz w:val="28"/>
          <w:szCs w:val="28"/>
        </w:rPr>
        <w:t>баскет</w:t>
      </w:r>
      <w:r w:rsidRPr="00077468">
        <w:rPr>
          <w:rFonts w:ascii="Times New Roman" w:hAnsi="Times New Roman" w:cs="Times New Roman"/>
          <w:sz w:val="28"/>
          <w:szCs w:val="28"/>
        </w:rPr>
        <w:t>бола: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 стабильность состава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данным видом спорта;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динамика прироста индивидуальных показателей.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       Направленность</w:t>
      </w:r>
      <w:r w:rsidRPr="00077468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 </w:t>
      </w:r>
      <w:r w:rsidR="004D1711" w:rsidRPr="00077468">
        <w:rPr>
          <w:rFonts w:ascii="Times New Roman" w:hAnsi="Times New Roman" w:cs="Times New Roman"/>
          <w:sz w:val="28"/>
          <w:szCs w:val="28"/>
        </w:rPr>
        <w:t>баскетбола</w:t>
      </w:r>
      <w:r w:rsidRPr="00077468">
        <w:rPr>
          <w:rFonts w:ascii="Times New Roman" w:hAnsi="Times New Roman" w:cs="Times New Roman"/>
          <w:sz w:val="28"/>
          <w:szCs w:val="28"/>
        </w:rPr>
        <w:t xml:space="preserve"> физкультурно-спортивная. В настоящее время происходит резкое снижение уровня здоровья школьников, растёт количество детей, имеющих всевозможные отклонения в состоянии здоровья, в особенности опорно-двигательного аппарата. Укрепление здоровья школьников является одной из важнейших задач социально-экономической политики нашего государства. Воспитывая в школьниках самостоятельность, тренер помогает им решить те задачи, которые встанут перед ними в подростковом возрасте.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077468">
        <w:rPr>
          <w:rFonts w:ascii="Times New Roman" w:hAnsi="Times New Roman" w:cs="Times New Roman"/>
          <w:sz w:val="28"/>
          <w:szCs w:val="28"/>
        </w:rPr>
        <w:t xml:space="preserve"> - всестороннее физическое развитие, способствующее совершенствованию многих необходимых в жизни двигательных и морально-волевых качеств, выявление лучших спортсменов для выступления на соревнованиях. 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Программный материал объединен в целостную систему многолетней спортивной подготовки и предполагает решение следующих основных задач: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 освоить технику игры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</w:t>
      </w:r>
      <w:r w:rsidR="004D1711" w:rsidRPr="00077468">
        <w:rPr>
          <w:rFonts w:ascii="Times New Roman" w:hAnsi="Times New Roman" w:cs="Times New Roman"/>
          <w:sz w:val="28"/>
          <w:szCs w:val="28"/>
        </w:rPr>
        <w:t>баскетбола</w:t>
      </w:r>
      <w:r w:rsidRPr="00077468">
        <w:rPr>
          <w:rFonts w:ascii="Times New Roman" w:hAnsi="Times New Roman" w:cs="Times New Roman"/>
          <w:sz w:val="28"/>
          <w:szCs w:val="28"/>
        </w:rPr>
        <w:t>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ознакомить с основами физиологии и гигиены спортсмена;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-ознакомить с основами профилактики заболеваемости и травматизма в спорте;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ознакомить с основными задачами физической культуры и спорта в России.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077468">
        <w:rPr>
          <w:rFonts w:ascii="Times New Roman" w:hAnsi="Times New Roman" w:cs="Times New Roman"/>
          <w:sz w:val="28"/>
          <w:szCs w:val="28"/>
        </w:rPr>
        <w:t>: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-содействие всесторонней физической подготовленности и укреплению здоровья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-повышение уровня физической подготовленности, совершенствование технико-тактического мастерства;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 развитие мотивации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к познанию и творчеству.</w:t>
      </w:r>
      <w:r w:rsidRPr="0007746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Воспитательные:  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-подготовить физически крепких, с гармоничным развитием физических и духовных сил юных спортсменов;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-воспитывать волевой характер, командный дух юных спортсменов, приобщить к общечеловеческим ценностям; 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-воспитать социально активную личность, готовую к трудовой деятельности в будущем.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Продолжительность образовательного процесса.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1 года обучения – 4 часа в неделю.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1"/>
        <w:gridCol w:w="2000"/>
        <w:gridCol w:w="1962"/>
        <w:gridCol w:w="1963"/>
        <w:gridCol w:w="2466"/>
      </w:tblGrid>
      <w:tr w:rsidR="00634DB7" w:rsidRPr="00077468" w:rsidTr="001B0A36">
        <w:tc>
          <w:tcPr>
            <w:tcW w:w="1333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003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72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  <w:tc>
          <w:tcPr>
            <w:tcW w:w="2014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учебных часов в неделю</w:t>
            </w:r>
          </w:p>
        </w:tc>
        <w:tc>
          <w:tcPr>
            <w:tcW w:w="2490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Годовая учебно-тренировочная нагрузка</w:t>
            </w:r>
          </w:p>
        </w:tc>
      </w:tr>
      <w:tr w:rsidR="00634DB7" w:rsidRPr="00077468" w:rsidTr="001B0A36">
        <w:trPr>
          <w:trHeight w:val="331"/>
        </w:trPr>
        <w:tc>
          <w:tcPr>
            <w:tcW w:w="1333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34DB7" w:rsidRPr="00077468" w:rsidRDefault="0080698F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DB7" w:rsidRPr="00077468">
              <w:rPr>
                <w:rFonts w:ascii="Times New Roman" w:hAnsi="Times New Roman" w:cs="Times New Roman"/>
                <w:sz w:val="28"/>
                <w:szCs w:val="28"/>
              </w:rPr>
              <w:t>-18 лет</w:t>
            </w:r>
          </w:p>
        </w:tc>
        <w:tc>
          <w:tcPr>
            <w:tcW w:w="1872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014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634DB7" w:rsidRPr="00077468" w:rsidRDefault="00634DB7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</w:tbl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Итоги реализации программы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Основными формами учебного процесса при реализации программы          являются: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- Групповые, теоретические и практические занятия, 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- Соревнования различного уровня (тренировочные, школьные, районные),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- Подвижные игры,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- Эстафеты. 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Определяющей формой организации образовательного процесса по данной программе является секционные, практические занятия и соревнования по волейболу. Главная задача тренера дать обучающимся основы владения мячом, тактики и  техники волейбола. Образовательный процесс, строится так, чтобы обучающиеся могли применить теоретические знания на практике, участвуя в соревнованиях.</w:t>
      </w:r>
    </w:p>
    <w:p w:rsidR="00634DB7" w:rsidRPr="00077468" w:rsidRDefault="00634DB7" w:rsidP="00634DB7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Техника безопасности.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занятия в зале начинаются и проводятся согласно расписанию.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спортивный зал открывается за 15 минут до начала занятия.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до начала занятий переодеться.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в спортивной школе обучающиеся должны вести себя спокойно, не толкаться, громко не разговаривать.</w:t>
      </w:r>
    </w:p>
    <w:p w:rsidR="00634DB7" w:rsidRPr="00077468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обучающиеся не должны входить в зал без присутствия тренера.</w:t>
      </w:r>
    </w:p>
    <w:p w:rsidR="00634DB7" w:rsidRDefault="00634DB7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160" w:rsidRPr="00077468" w:rsidRDefault="00D34160" w:rsidP="00634DB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6150" w:rsidRPr="00077468" w:rsidRDefault="00BF6150" w:rsidP="00D341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Учебно-тематический план 1 года обучения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5064"/>
        <w:gridCol w:w="1701"/>
        <w:gridCol w:w="1843"/>
      </w:tblGrid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нравственных и волевых каче</w:t>
            </w:r>
            <w:proofErr w:type="gramStart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ств сп</w:t>
            </w:r>
            <w:proofErr w:type="gramEnd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ортсмена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Влияние физических упражнений на организм спортсмена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</w:t>
            </w:r>
            <w:proofErr w:type="gramStart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спортивной подготовки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Гимнастические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Спортивные и подвижные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Игровая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Контрольные и контрольно-переводные испытания.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6150" w:rsidRPr="00077468" w:rsidTr="008A3923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150" w:rsidRPr="00077468" w:rsidRDefault="00BF6150" w:rsidP="004D1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</w:tbl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6150" w:rsidRPr="00077468" w:rsidRDefault="00BF6150" w:rsidP="004D1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1.Теоретическая подготовка - обязательная часть общей подготовки юных волейболистов. Она помогает вооружить обучающихся широким запасом сведений о системе спортивной тренировки, закономерностях двигательной деятельности и содержанием игры. Ее осуществление повышает сознательность и активность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. Они лучше усваивают практический материал, легче ориентируются в тех знаниях, которыми все время обогащаются в процессе учебно-тренировочных занятий. Наиболее доступной для детей формой теоретической подготовки являются краткие беседы, которые предшествуют и связаны с содержанием тренировки.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1.1. Физическая культура и спорт в России. 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Понятие «физическая культура». Физическая культура как составная часть общей культуры.  Значение ее для укрепления здоровья. 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1.2. Воспитание нравственных и волевых каче</w:t>
      </w:r>
      <w:proofErr w:type="gramStart"/>
      <w:r w:rsidRPr="00077468">
        <w:rPr>
          <w:rFonts w:ascii="Times New Roman" w:hAnsi="Times New Roman" w:cs="Times New Roman"/>
          <w:i/>
          <w:sz w:val="28"/>
          <w:szCs w:val="28"/>
        </w:rPr>
        <w:t>ств  сп</w:t>
      </w:r>
      <w:proofErr w:type="gramEnd"/>
      <w:r w:rsidRPr="00077468">
        <w:rPr>
          <w:rFonts w:ascii="Times New Roman" w:hAnsi="Times New Roman" w:cs="Times New Roman"/>
          <w:i/>
          <w:sz w:val="28"/>
          <w:szCs w:val="28"/>
        </w:rPr>
        <w:t>ортсмена.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Решающая роль социальных начал в мотивации спортивной деятельности. Спортивно-этическое воспитание. Психологическая подготовка в процессе спортивной тренировки. Формирование в процессе занятий спортом нравственных </w:t>
      </w:r>
      <w:r w:rsidRPr="00077468">
        <w:rPr>
          <w:rFonts w:ascii="Times New Roman" w:hAnsi="Times New Roman" w:cs="Times New Roman"/>
          <w:sz w:val="28"/>
          <w:szCs w:val="28"/>
        </w:rPr>
        <w:lastRenderedPageBreak/>
        <w:t xml:space="preserve">понятий, оценок, суждений. Воспитание чувства ответственности перед коллективом. Общая и специальная  психологическая подготовка. Инициативность, самостоятельность и творческое отношение к занятиям. Основные приемы создания готовности к конкретному соревнованию. 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1.3. Влияние физических упражнений на организм спортсмена.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Понятия об утомлении и переутомлении. Причины утомления. Субъективные и объективные  признаки утомления. Перенапряжение. Восстановительные мероприятия в спорте. Проведение восстановительных мероприятий в спорте. Провидение восстановительных мероприятий после напряженных тренировочных нагрузок. Активный отдых. 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1.4. Гигиенические требования </w:t>
      </w:r>
      <w:proofErr w:type="gramStart"/>
      <w:r w:rsidRPr="00077468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077468">
        <w:rPr>
          <w:rFonts w:ascii="Times New Roman" w:hAnsi="Times New Roman" w:cs="Times New Roman"/>
          <w:i/>
          <w:sz w:val="28"/>
          <w:szCs w:val="28"/>
        </w:rPr>
        <w:t xml:space="preserve"> обучающимся спортом.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Понятие о гигиене и санитарии. Общие представления об основных системах энергообеспечения человека. Дыхание. Значение дыхания для жизнедеятельности организма. Жизненная емкость легких. Потребление кислорода. Функции пищеварительного аппарата. Особенности пищеварения при мышечной работе. Понятие о рациональном питании и общем расходе энергии. Гигиенические требования к питанию спортсменов.  Значение витаминов. 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1.5. Общая характеристика спортивной подготовки.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Понятие о процессе спортивной подготовки. Взаимосвязь соревнований, тренировки и восстановления. Формы организации спортивной тренировки. Характерные особенности периодов спортивной тренировки. Единство общей и специальной подготовки. Понятия о тренировочной нагрузке. Основные средства спортивной тренировки. Методы спортивной тренировки. Использование технических средств и тренажерных устройств. Общая характеристика спортивной тренировки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150" w:rsidRPr="00077468" w:rsidRDefault="00BF6150" w:rsidP="004D1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2. Общая физическая   подготовка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pacing w:val="-3"/>
          <w:sz w:val="28"/>
          <w:szCs w:val="28"/>
        </w:rPr>
        <w:t>В состав ОФП входят строевые упражнения и команды для управле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7468">
        <w:rPr>
          <w:rFonts w:ascii="Times New Roman" w:hAnsi="Times New Roman" w:cs="Times New Roman"/>
          <w:sz w:val="28"/>
          <w:szCs w:val="28"/>
        </w:rPr>
        <w:t xml:space="preserve">ния группой; упражнения из гимнастики, легкой атлетики, акробатики, 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t>подвижные и спортивные игры.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2.1. Гимнастические упражнения 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t xml:space="preserve">подразделяются на три группы: первая - </w:t>
      </w:r>
      <w:r w:rsidRPr="00077468">
        <w:rPr>
          <w:rFonts w:ascii="Times New Roman" w:hAnsi="Times New Roman" w:cs="Times New Roman"/>
          <w:sz w:val="28"/>
          <w:szCs w:val="28"/>
        </w:rPr>
        <w:t xml:space="preserve">для мышц рук и плечевого пояса, вторая - для мышц туловища и шеи; 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>третья - для мышц ног и таза.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 xml:space="preserve"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</w:t>
      </w:r>
      <w:r w:rsidRPr="00077468">
        <w:rPr>
          <w:rFonts w:ascii="Times New Roman" w:hAnsi="Times New Roman" w:cs="Times New Roman"/>
          <w:spacing w:val="1"/>
          <w:sz w:val="28"/>
          <w:szCs w:val="28"/>
        </w:rPr>
        <w:t xml:space="preserve">перекладина, канат); прыжки в высоту с прямого разбега (с мостика) 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>через планку (веревочку).</w:t>
      </w:r>
      <w:proofErr w:type="gramEnd"/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iCs/>
          <w:sz w:val="28"/>
          <w:szCs w:val="28"/>
        </w:rPr>
        <w:t xml:space="preserve">2.2. Акробатические упражнения </w:t>
      </w:r>
      <w:r w:rsidRPr="00077468">
        <w:rPr>
          <w:rFonts w:ascii="Times New Roman" w:hAnsi="Times New Roman" w:cs="Times New Roman"/>
          <w:sz w:val="28"/>
          <w:szCs w:val="28"/>
        </w:rPr>
        <w:t xml:space="preserve">включают группировки и перекаты в различных положениях, стойка на лопатках, стойка на голове и руках, 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t>кувырки вперед и назад; соединение нескольких акробатических упраж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softHyphen/>
        <w:t>нений в несложные комбинации.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iCs/>
          <w:sz w:val="28"/>
          <w:szCs w:val="28"/>
        </w:rPr>
        <w:t xml:space="preserve">2.3. Легкоатлетические упражнения, </w:t>
      </w:r>
      <w:r w:rsidRPr="00077468">
        <w:rPr>
          <w:rFonts w:ascii="Times New Roman" w:hAnsi="Times New Roman" w:cs="Times New Roman"/>
          <w:sz w:val="28"/>
          <w:szCs w:val="28"/>
        </w:rPr>
        <w:t xml:space="preserve">сюда входят упражнения в беге, 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t>прыжках и метаниях.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pacing w:val="-3"/>
          <w:sz w:val="28"/>
          <w:szCs w:val="28"/>
        </w:rPr>
        <w:t>Бег: 20,30,60 м, повторный бег - два-три отрезка по 20-</w:t>
      </w:r>
      <w:smartTag w:uri="urn:schemas-microsoft-com:office:smarttags" w:element="metricconverter">
        <w:smartTagPr>
          <w:attr w:name="ProductID" w:val="30 м"/>
        </w:smartTagPr>
        <w:r w:rsidRPr="00077468">
          <w:rPr>
            <w:rFonts w:ascii="Times New Roman" w:hAnsi="Times New Roman" w:cs="Times New Roman"/>
            <w:spacing w:val="-3"/>
            <w:sz w:val="28"/>
            <w:szCs w:val="28"/>
          </w:rPr>
          <w:t>30 м</w:t>
        </w:r>
      </w:smartTag>
      <w:r w:rsidRPr="00077468">
        <w:rPr>
          <w:rFonts w:ascii="Times New Roman" w:hAnsi="Times New Roman" w:cs="Times New Roman"/>
          <w:spacing w:val="-3"/>
          <w:sz w:val="28"/>
          <w:szCs w:val="28"/>
        </w:rPr>
        <w:t xml:space="preserve"> (с 12 лет) </w:t>
      </w:r>
      <w:r w:rsidRPr="00077468">
        <w:rPr>
          <w:rFonts w:ascii="Times New Roman" w:hAnsi="Times New Roman" w:cs="Times New Roman"/>
          <w:sz w:val="28"/>
          <w:szCs w:val="28"/>
        </w:rPr>
        <w:t xml:space="preserve">и по </w:t>
      </w:r>
      <w:smartTag w:uri="urn:schemas-microsoft-com:office:smarttags" w:element="metricconverter">
        <w:smartTagPr>
          <w:attr w:name="ProductID" w:val="40 м"/>
        </w:smartTagPr>
        <w:r w:rsidRPr="00077468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077468">
        <w:rPr>
          <w:rFonts w:ascii="Times New Roman" w:hAnsi="Times New Roman" w:cs="Times New Roman"/>
          <w:sz w:val="28"/>
          <w:szCs w:val="28"/>
        </w:rPr>
        <w:t xml:space="preserve"> (с 14 лет), три отрезка по 50-</w:t>
      </w:r>
      <w:smartTag w:uri="urn:schemas-microsoft-com:office:smarttags" w:element="metricconverter">
        <w:smartTagPr>
          <w:attr w:name="ProductID" w:val="60 м"/>
        </w:smartTagPr>
        <w:r w:rsidRPr="00077468">
          <w:rPr>
            <w:rFonts w:ascii="Times New Roman" w:hAnsi="Times New Roman" w:cs="Times New Roman"/>
            <w:sz w:val="28"/>
            <w:szCs w:val="28"/>
          </w:rPr>
          <w:t>60 м</w:t>
        </w:r>
      </w:smartTag>
      <w:r w:rsidRPr="00077468">
        <w:rPr>
          <w:rFonts w:ascii="Times New Roman" w:hAnsi="Times New Roman" w:cs="Times New Roman"/>
          <w:sz w:val="28"/>
          <w:szCs w:val="28"/>
        </w:rPr>
        <w:t xml:space="preserve"> (с 16 лет). Бег с низкого старта </w:t>
      </w:r>
      <w:smartTag w:uri="urn:schemas-microsoft-com:office:smarttags" w:element="metricconverter">
        <w:smartTagPr>
          <w:attr w:name="ProductID" w:val="60 м"/>
        </w:smartTagPr>
        <w:r w:rsidRPr="00077468">
          <w:rPr>
            <w:rFonts w:ascii="Times New Roman" w:hAnsi="Times New Roman" w:cs="Times New Roman"/>
            <w:spacing w:val="-4"/>
            <w:sz w:val="28"/>
            <w:szCs w:val="28"/>
          </w:rPr>
          <w:t>60 м</w:t>
        </w:r>
      </w:smartTag>
      <w:r w:rsidRPr="00077468">
        <w:rPr>
          <w:rFonts w:ascii="Times New Roman" w:hAnsi="Times New Roman" w:cs="Times New Roman"/>
          <w:spacing w:val="-4"/>
          <w:sz w:val="28"/>
          <w:szCs w:val="28"/>
        </w:rPr>
        <w:t xml:space="preserve"> (с 13 лет), </w:t>
      </w:r>
      <w:smartTag w:uri="urn:schemas-microsoft-com:office:smarttags" w:element="metricconverter">
        <w:smartTagPr>
          <w:attr w:name="ProductID" w:val="100 м"/>
        </w:smartTagPr>
        <w:r w:rsidRPr="00077468">
          <w:rPr>
            <w:rFonts w:ascii="Times New Roman" w:hAnsi="Times New Roman" w:cs="Times New Roman"/>
            <w:spacing w:val="-4"/>
            <w:sz w:val="28"/>
            <w:szCs w:val="28"/>
          </w:rPr>
          <w:t>100 м</w:t>
        </w:r>
      </w:smartTag>
      <w:r w:rsidRPr="00077468">
        <w:rPr>
          <w:rFonts w:ascii="Times New Roman" w:hAnsi="Times New Roman" w:cs="Times New Roman"/>
          <w:spacing w:val="-4"/>
          <w:sz w:val="28"/>
          <w:szCs w:val="28"/>
        </w:rPr>
        <w:t xml:space="preserve"> (с 15 лет). Эстафетный бег с этапами до </w:t>
      </w:r>
      <w:smartTag w:uri="urn:schemas-microsoft-com:office:smarttags" w:element="metricconverter">
        <w:smartTagPr>
          <w:attr w:name="ProductID" w:val="40 м"/>
        </w:smartTagPr>
        <w:r w:rsidRPr="00077468">
          <w:rPr>
            <w:rFonts w:ascii="Times New Roman" w:hAnsi="Times New Roman" w:cs="Times New Roman"/>
            <w:spacing w:val="-4"/>
            <w:sz w:val="28"/>
            <w:szCs w:val="28"/>
          </w:rPr>
          <w:t>40 м</w:t>
        </w:r>
      </w:smartTag>
      <w:r w:rsidRPr="00077468">
        <w:rPr>
          <w:rFonts w:ascii="Times New Roman" w:hAnsi="Times New Roman" w:cs="Times New Roman"/>
          <w:spacing w:val="-4"/>
          <w:sz w:val="28"/>
          <w:szCs w:val="28"/>
        </w:rPr>
        <w:t xml:space="preserve"> (10-12 лет), до 50-</w:t>
      </w:r>
      <w:smartTag w:uri="urn:schemas-microsoft-com:office:smarttags" w:element="metricconverter">
        <w:smartTagPr>
          <w:attr w:name="ProductID" w:val="60 м"/>
        </w:smartTagPr>
        <w:r w:rsidRPr="00077468">
          <w:rPr>
            <w:rFonts w:ascii="Times New Roman" w:hAnsi="Times New Roman" w:cs="Times New Roman"/>
            <w:spacing w:val="-4"/>
            <w:sz w:val="28"/>
            <w:szCs w:val="28"/>
          </w:rPr>
          <w:t>60 м</w:t>
        </w:r>
      </w:smartTag>
      <w:r w:rsidRPr="00077468">
        <w:rPr>
          <w:rFonts w:ascii="Times New Roman" w:hAnsi="Times New Roman" w:cs="Times New Roman"/>
          <w:spacing w:val="-4"/>
          <w:sz w:val="28"/>
          <w:szCs w:val="28"/>
        </w:rPr>
        <w:t xml:space="preserve"> (с 13 лет). Бег с горизонтальными и вертикальными пре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пятствиями (учебные барьеры, набивные 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lastRenderedPageBreak/>
        <w:t>мячи, условные окопы, количе</w:t>
      </w:r>
      <w:r w:rsidRPr="0007746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>ство препятствий от 4 до 10). Бег или кросс 500-</w:t>
      </w:r>
      <w:smartTag w:uri="urn:schemas-microsoft-com:office:smarttags" w:element="metricconverter">
        <w:smartTagPr>
          <w:attr w:name="ProductID" w:val="1000 м"/>
        </w:smartTagPr>
        <w:r w:rsidRPr="00077468">
          <w:rPr>
            <w:rFonts w:ascii="Times New Roman" w:hAnsi="Times New Roman" w:cs="Times New Roman"/>
            <w:spacing w:val="-2"/>
            <w:sz w:val="28"/>
            <w:szCs w:val="28"/>
          </w:rPr>
          <w:t>1000 м</w:t>
        </w:r>
      </w:smartTag>
      <w:r w:rsidRPr="0007746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Прыжки: через планку с прямого разбега; в высоту с разбега; в длину 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>с места; тройной прыжок с места; в длину с разбега.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Метания: малого мяча с места в стенку или щит на дальность отско</w:t>
      </w:r>
      <w:r w:rsidRPr="00077468">
        <w:rPr>
          <w:rFonts w:ascii="Times New Roman" w:hAnsi="Times New Roman" w:cs="Times New Roman"/>
          <w:sz w:val="28"/>
          <w:szCs w:val="28"/>
        </w:rPr>
        <w:softHyphen/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t>ка; на дальность; метание гранаты (250-</w:t>
      </w:r>
      <w:smartTag w:uri="urn:schemas-microsoft-com:office:smarttags" w:element="metricconverter">
        <w:smartTagPr>
          <w:attr w:name="ProductID" w:val="700 г"/>
        </w:smartTagPr>
        <w:r w:rsidRPr="00077468">
          <w:rPr>
            <w:rFonts w:ascii="Times New Roman" w:hAnsi="Times New Roman" w:cs="Times New Roman"/>
            <w:spacing w:val="-3"/>
            <w:sz w:val="28"/>
            <w:szCs w:val="28"/>
          </w:rPr>
          <w:t>700 г</w:t>
        </w:r>
      </w:smartTag>
      <w:r w:rsidRPr="00077468">
        <w:rPr>
          <w:rFonts w:ascii="Times New Roman" w:hAnsi="Times New Roman" w:cs="Times New Roman"/>
          <w:spacing w:val="-3"/>
          <w:sz w:val="28"/>
          <w:szCs w:val="28"/>
        </w:rPr>
        <w:t>) с места и с разбега.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Многоборья: спринтерские, прыжковые, метательные, смешанные - 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t>от 3 до 5 видов.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77468">
        <w:rPr>
          <w:rFonts w:ascii="Times New Roman" w:hAnsi="Times New Roman" w:cs="Times New Roman"/>
          <w:i/>
          <w:iCs/>
          <w:sz w:val="28"/>
          <w:szCs w:val="28"/>
        </w:rPr>
        <w:t xml:space="preserve">2.4. Спортивные и подвижные игры. </w:t>
      </w:r>
      <w:r w:rsidRPr="00077468">
        <w:rPr>
          <w:rFonts w:ascii="Times New Roman" w:hAnsi="Times New Roman" w:cs="Times New Roman"/>
          <w:iCs/>
          <w:sz w:val="28"/>
          <w:szCs w:val="28"/>
        </w:rPr>
        <w:t xml:space="preserve">Волейбол, </w:t>
      </w:r>
      <w:r w:rsidRPr="00077468">
        <w:rPr>
          <w:rFonts w:ascii="Times New Roman" w:hAnsi="Times New Roman" w:cs="Times New Roman"/>
          <w:sz w:val="28"/>
          <w:szCs w:val="28"/>
        </w:rPr>
        <w:t>баскетбол, ручной мяч, футбол, бад</w:t>
      </w:r>
      <w:r w:rsidRPr="00077468">
        <w:rPr>
          <w:rFonts w:ascii="Times New Roman" w:hAnsi="Times New Roman" w:cs="Times New Roman"/>
          <w:sz w:val="28"/>
          <w:szCs w:val="28"/>
        </w:rPr>
        <w:softHyphen/>
        <w:t xml:space="preserve">минтон и др. Основные приемы техники игры в нападении и защите. </w:t>
      </w:r>
      <w:r w:rsidRPr="00077468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тактические действия и простейшие взаимодействия 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t xml:space="preserve">игроков в защите и нападении. Подвижные игры: </w:t>
      </w:r>
      <w:proofErr w:type="gramStart"/>
      <w:r w:rsidRPr="00077468">
        <w:rPr>
          <w:rFonts w:ascii="Times New Roman" w:hAnsi="Times New Roman" w:cs="Times New Roman"/>
          <w:spacing w:val="-3"/>
          <w:sz w:val="28"/>
          <w:szCs w:val="28"/>
        </w:rPr>
        <w:t>«Гонка мячей», «Сал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77468">
        <w:rPr>
          <w:rFonts w:ascii="Times New Roman" w:hAnsi="Times New Roman" w:cs="Times New Roman"/>
          <w:spacing w:val="-1"/>
          <w:sz w:val="28"/>
          <w:szCs w:val="28"/>
        </w:rPr>
        <w:t>ки» («Пятнашки»), «Невод», «Метко в цель», «Подвижная цель», «Эс</w:t>
      </w:r>
      <w:r w:rsidRPr="0007746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77468">
        <w:rPr>
          <w:rFonts w:ascii="Times New Roman" w:hAnsi="Times New Roman" w:cs="Times New Roman"/>
          <w:spacing w:val="-5"/>
          <w:sz w:val="28"/>
          <w:szCs w:val="28"/>
        </w:rPr>
        <w:t xml:space="preserve">тафета с бегом», «Эстафета с прыжками», «Мяч среднему», «Охотники и </w:t>
      </w:r>
      <w:r w:rsidRPr="00077468">
        <w:rPr>
          <w:rFonts w:ascii="Times New Roman" w:hAnsi="Times New Roman" w:cs="Times New Roman"/>
          <w:spacing w:val="-3"/>
          <w:sz w:val="28"/>
          <w:szCs w:val="28"/>
        </w:rPr>
        <w:t xml:space="preserve">утки», «Перестрелка», «Перетягивание через черту», «Вызывай смену», </w:t>
      </w:r>
      <w:r w:rsidRPr="00077468">
        <w:rPr>
          <w:rFonts w:ascii="Times New Roman" w:hAnsi="Times New Roman" w:cs="Times New Roman"/>
          <w:spacing w:val="3"/>
          <w:sz w:val="28"/>
          <w:szCs w:val="28"/>
        </w:rPr>
        <w:t xml:space="preserve">«Эстафета футболистов», «Эстафета баскетболистов», «Эстафета с 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>прыжками чехардой», «Встречная эстафета с мячом», «Ловцы», «Борь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77468">
        <w:rPr>
          <w:rFonts w:ascii="Times New Roman" w:hAnsi="Times New Roman" w:cs="Times New Roman"/>
          <w:spacing w:val="1"/>
          <w:sz w:val="28"/>
          <w:szCs w:val="28"/>
        </w:rPr>
        <w:t>ба за мяч», «Мяч ловцу», «Перетягивание», «Катающаяся мишень».</w:t>
      </w:r>
      <w:proofErr w:type="gramEnd"/>
      <w:r w:rsidRPr="000774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7468">
        <w:rPr>
          <w:rFonts w:ascii="Times New Roman" w:hAnsi="Times New Roman" w:cs="Times New Roman"/>
          <w:spacing w:val="-2"/>
          <w:sz w:val="28"/>
          <w:szCs w:val="28"/>
        </w:rPr>
        <w:t xml:space="preserve">Упражнения для овладения навыками быстрых ответных действий. По сигналу (преимущественно зрительному) бег на 5,10,15 м из исходных </w:t>
      </w:r>
      <w:r w:rsidRPr="00077468">
        <w:rPr>
          <w:rFonts w:ascii="Times New Roman" w:hAnsi="Times New Roman" w:cs="Times New Roman"/>
          <w:spacing w:val="-1"/>
          <w:sz w:val="28"/>
          <w:szCs w:val="28"/>
        </w:rPr>
        <w:t xml:space="preserve">положений: стойка волейболиста (лицом, боком и спиной к стартовой </w:t>
      </w:r>
      <w:r w:rsidRPr="00077468">
        <w:rPr>
          <w:rFonts w:ascii="Times New Roman" w:hAnsi="Times New Roman" w:cs="Times New Roman"/>
          <w:spacing w:val="-5"/>
          <w:sz w:val="28"/>
          <w:szCs w:val="28"/>
        </w:rPr>
        <w:t>линии), сидя, лежа лицом вверх и вниз в различных положениях по отно</w:t>
      </w:r>
      <w:r w:rsidRPr="00077468">
        <w:rPr>
          <w:rFonts w:ascii="Times New Roman" w:hAnsi="Times New Roman" w:cs="Times New Roman"/>
          <w:spacing w:val="-5"/>
          <w:sz w:val="28"/>
          <w:szCs w:val="28"/>
        </w:rPr>
        <w:softHyphen/>
        <w:t>шению к стартовой линии; то же, но перемещение приставными шагами.</w:t>
      </w:r>
    </w:p>
    <w:p w:rsidR="00BF6150" w:rsidRPr="00077468" w:rsidRDefault="00BF6150" w:rsidP="004D1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3.Специальная физическая подготовка</w:t>
      </w:r>
    </w:p>
    <w:p w:rsidR="00BF6150" w:rsidRPr="00077468" w:rsidRDefault="00BF6150" w:rsidP="004D17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3.1. Техническая подготовка</w:t>
      </w:r>
    </w:p>
    <w:p w:rsidR="00BF6150" w:rsidRPr="00077468" w:rsidRDefault="00BF6150" w:rsidP="004D17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Техническая подготовка баскетболистов.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Техника баскетбола включает в себя сложившуюся в процессе развития вида спорта совокупность приемов, способов и их разновидностей, позволяющих наиболее успешно решать конкретные игровые задачи.</w:t>
      </w:r>
    </w:p>
    <w:p w:rsidR="00BF6150" w:rsidRPr="00077468" w:rsidRDefault="00BF6150" w:rsidP="004D17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Под термином «прием техники» подразумевается система движений, сходных по структуре и направленных на решение примерно одной и той же игровой задачи. Разнообразие условий, в которых применяется тот или иной прием, стимулирует формирование и совершенствование способов его выполнения. На разных этапах развития баскетбола изменялись и совершенствовались количество приемов, способы их выполнения, критерии оценки. На перестройку арсенала оказывали влияние изменения правил игры, обогащение ее тактики, повышение уровня других видов подготовленности игроков.</w:t>
      </w:r>
    </w:p>
    <w:p w:rsidR="00BF6150" w:rsidRPr="00077468" w:rsidRDefault="00BF6150" w:rsidP="004D17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Таким образом, техника спортсмена на каждом этапе развития - это наиболее эффективное, апробированное практикой средство, которое дает возможность игроку в рамках правил успешно действовать в сложных ситуациях борьбы. Для того чтобы добиться наилучших результатов в мгновенно складывающихся игровых положениях, баскетболист должен владеть всем богатством разнообразия технических приемов и способов, уметь выбрать наиболее подходящий прием или сочетание приемов, быстро и точно их выполнить. Критерии высшего технического мастерства: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• свободное владение оптимальным объемом приемов и способов для полноценного выполнения заданных игровых функций в сочетании с двумя-тремя коронными приемами нападения и защиты;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• точность и эффективность выполнения указанных приемов;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• стабильность выполнения приемов при влиянии сбивающих факторов 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начительном утомлении, психологическом напряжении, трудных внешних условиях и т.д.;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• умение управлять фазами технического приема в зависимости от конкретных вариантов противодействия соперника;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• надежность выполнения приемов, которая определяется </w:t>
      </w:r>
      <w:r w:rsidR="004D1711" w:rsidRPr="00077468">
        <w:rPr>
          <w:rFonts w:ascii="Times New Roman" w:hAnsi="Times New Roman" w:cs="Times New Roman"/>
          <w:sz w:val="28"/>
          <w:szCs w:val="28"/>
        </w:rPr>
        <w:t xml:space="preserve">высокой точностью на протяжении </w:t>
      </w:r>
      <w:r w:rsidRPr="00077468">
        <w:rPr>
          <w:rFonts w:ascii="Times New Roman" w:hAnsi="Times New Roman" w:cs="Times New Roman"/>
          <w:sz w:val="28"/>
          <w:szCs w:val="28"/>
        </w:rPr>
        <w:t xml:space="preserve">многодневного турнира, от матча к матчу без существенных отрицательных отклонений. Техника игроков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экстракласса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отличается высоким уровнем стабильности выполнения.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тем не менее далеко не все возможности технической игры использованы в спортивной практике сегодняшнего дня. Неисчерпаемые функциональные и координационные возможности организма тренированного спортсмена создают хорошую перспективу для выполнения новых изменений в технике нападения и защиты.</w:t>
      </w:r>
    </w:p>
    <w:p w:rsidR="00BF6150" w:rsidRPr="00077468" w:rsidRDefault="00BF6150" w:rsidP="004D17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Классификация техники игры - это распределение всех ее приемов и способов по разделам и группам на основе определенных признаков. К числу таких признаков, прежде всего, относятся назначение приема в спортивной борьбе (для атаки или обороны корзины), содержание действия (с мячом или без мяча), а также особенности его кинематической и динамической структуры.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Технику баскетбола подразделяют на два больших раздела: технику нападения и технику защиты. В каждом из разделов выделяют две группы: в технике нападения - технику передвижения и технику владения мячом, а в технике защиты технику передвижений и технику отбора мяча и противодействия.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Внутри каждой из групп имеются приемы и способы их выполнения. Почти каждый способ выполнения приема имеет несколько разновидностей, которые раскрывают отдельные детали структуры движений.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Принципиальная схема классификации техники может быть представлена следующим образом: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прием - бросок мяча в корзину;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способ выполнения - одной рукой сверху;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разновидность - с отклонением туловища;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условия выполнения - в прыжке после остановки, со средней дистанции.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По каждой схеме построена классификация техники баскетбола. Анализ каждого способа выполнения технических приемов базируется на системно-структурном подходе.</w:t>
      </w:r>
    </w:p>
    <w:p w:rsidR="00BF6150" w:rsidRPr="00077468" w:rsidRDefault="00BF6150" w:rsidP="004D17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150" w:rsidRPr="00077468" w:rsidRDefault="004D1711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нападения.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 техники баскетбола - передвижение. Передвижения баскетболиста по площадке являются частью целостной системы действий, направленной на решение атакующих задач и формируемой в ходе реализации конкретных игровых положений.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передвижений по площадке игрок использует ходьбу, бег, прыжки, остановки, повороты. С помощью этих приемов он может правильно выбрать место, оторваться от опекающего его соперника и выйти в нужном направлении для последующей атаки, достичь наиболее удобных, хорошо сбалансированных исходных положений для выполнения приемов. Кроме того, от правильной работы ног при передвижении и соблюдения равновесия зависит эффективность технических приемов с мячом: передач в движении и прыжке, ведения и обводки, бросков в прыжке и т. д.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игре применяется реже других приемов передвижения. Она используется главным образом для смены позиции в коротких паузах или при снижении интенсивности игровых действий, а также для смены темпа в сочетании с бегом. В отличие от обычной ходьбы баскетболист передвигается на ногах, слегка согнутых в коленях, что обеспечивает ему возможность для внезапных ускорений.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Бег является главным средством передвижения в игре. Он заметно отличается от бега легкоатлета. Игрок должен уметь в пределах площадки выполнять ускорения из различных стартовых положений, в любом направлении, лицом или спиной вперед, быстро изменять направление и скорость бега.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Резкое, неожиданное для соперника увеличение скорости бега, или стартовое ускорение, называется в спортивных играх рывком. Рывок - лучшее средство освобождения от опеки соперника и выхода на свободное место. Для осуществления рывка первые 4-5 шагов делают короткими и очень резкими (ударными), ногу ставят с носка. Скорость бега нарастает благодаря удлинению шага. В этот момент игрок должен быть готов к получению мяча.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направления бега игрок осуществляет мощным толчком выставляемой вперед ногой в сторону, противоположную направлению движения; туловище наклоняет в сторону вновь избранного направления.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 испол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ьзуют как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 приемы. Они являются и элементами других приемов техники. Чаще всего игроки пользуются прыжками вверх и вве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рх в дл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ину или сериями прыжков. Применяют два способа выполнения прыжка: толчком двумя ногами и толчком одной ногой.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толчком двумя ногами выполняют чаще с места из основной стойки. Игрок быстро приседает, слегка отводит руки назад и приподнимает голову. Отталкивание осуществляется мощным разгибанием ног, энергичным движением туловища и рук вперед-вверх.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толчком двумя ногами с разбега применяют обычно при выполнении бросков в кольцо и при борьбе за отскок.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Прыжок толчком одной ногой выполняют с разбега. Отталкивание производят таким образом, чтобы максимально использовать инерционные силы разбега. Последний шаг разбега перед отталкиванием делают несколько шире предыдущих. Толчковую ногу, слегка согнутую в коленном суставе, посылают вперед и упруго ставят для толчка перекатом с пятки на носок; баскетболист как бы немного приседает. Другой ногой делают активный мах вперед-вверх, а в момент прохождения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общего центра массы тела над опорой ее сгибают в тазобедренном и коленном суставах. После взлета, когда тело баскетболиста достигает наивысшей точки, маховую ногу разгибают и присоединяют 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толчковой. Приземление в любом способе должно быть мягким, без потери равновесия, что достигается амортизирующим сгибанием слегка расст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авленных ног. Такое приземление позволяет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баскетболисту немедленно приступить к выполнению игровых действий. В соответствии с ситуацией игрок использует резкие, внезапные остановки, которые в сочетании с рывками и изменениями направления бег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 дают возможность на некоторое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освободиться от опеки соперника и выйти на свободное место для дальнейших атакующих действий. Остановка осуществляется двумя способами: прыжком и двумя шагами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</w:p>
    <w:p w:rsidR="00BF6150" w:rsidRPr="00077468" w:rsidRDefault="00D3416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Нападающий использует повороты </w:t>
      </w:r>
      <w:r w:rsidR="004D1711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ля ухода от защитника, укрытия мяча от выбивания, для финтов с последующей атакой кольца. Есть два способа поворотов - вперед и назад. Поворот вперед выполняют переступанием в ту сторону, куда баскетболист обращен лицом, а поворот назад - в сторону, куда он обращен спиной.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F6150" w:rsidRPr="00077468" w:rsidRDefault="004D1711" w:rsidP="00D34160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 защиты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команды, стремящейся всеми силами победить, окажутся напрасными, если игроки ее будут допускать серьезные ошибки в защитных действиях.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Технический арсенал нападающего значительно богаче, чем защитника. Опыт показывает, что приемы защиты более универсальны и достаточно эффективны при правильном и внимательном их выполнении.</w:t>
      </w:r>
    </w:p>
    <w:p w:rsidR="00D34160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Технику защиты подразделяют на две основные группы: 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1) технику передвижений;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2) технику овладения мячом и противодействия. Техника передвижений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особенности способов передвижений по площадке обусловливаются конкретной ситуацией и целевой установкой игрока на активные, самостоятельные оборонительные действия и взаимодействия с партнером.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Стойка. Защитник должен находиться в устойчивом положении на слегка согнутых ногах и быть готовым затруднить выход нападающего на удобную позицию для атаки корзины и получения мяча. Внимательно следя за своим подопечным, защищающий игрок должен держать в поле зрения мяч и других игроков соперника.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 с выставленной вперед ногой применяется при держании игрока с мячом, когда необходимо помешать ему сделать бросок или пройти под щит. Игрок располагается, как правило, между нападающим и щитом. Одну ногу он выставляет вперед, одноименную руку вытягивает вверх вперед, предупреждая ожидаемый бросок, а другую руку выставляет в сторону вниз, чтобы помешать ведению мяча в направлении, наиболее опасном для корзины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 со ступнями на одной линии (параллельная стойка). Когда защитник опекает нападающего с мячом, готовящегося к броску в прыжке со средней дистанции, он сближается с опасным соперником в так называемой параллельной стойке и вытягивает руку к мячу, стремясь затруднить нападающему вынос мяча вверх для прицеливания. Следует иметь в виду, что параллельная стойка, являясь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менее устойчивой и равновесной, чем стойка с выставленной вперед ногой, в то же время позволяет защитнику быстрее реагировать, начинать активное противодействие броску и в определенной степени закрывать проход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соперника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 правую, так и в левую сторону. Эту стойку используют в ряде ситуаций при опеке центрового игрока, атакующего спиной к щиту, а также любого соперника без мяча, находящегося на дальней дистанции от кольца. При активной защите используется также так называемая «закрытая стойка», когда игрок защиты располагается близко к нападающему, лицом к нему, стремясь отрезать сопернику путь к мячу, не дать ему возможности получить мяч.</w:t>
      </w:r>
    </w:p>
    <w:p w:rsidR="00BF6150" w:rsidRPr="00077468" w:rsidRDefault="00BF6150" w:rsidP="004D17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Передвижения. Направление и характер передвижения защитника, как правило, зависят от действий нападающего. Поэтому защитник всегда должен сохранять положение равновесия и быть готовым передвигаться в любом направлении, все время изменяя направления бега в стороны, вперед, назад (часто спиной вперед), управлять скоростью своего передвижения в момент противодействия, а также соперников, наращивая скорость на коротком отрезке дистанции, обеспечивая сокращенный тормозной путь и резкую остановку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</w:p>
    <w:p w:rsidR="00BF6150" w:rsidRPr="00077468" w:rsidRDefault="00D3416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бега,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рывка, остановок, прыжков, используемых защитником, аналогичны описанным способам, используемым в нападении. Однако в отличие от нападающего в целом ряде случаев защитник должен передвигаться на слегка согнутых ногах приставным шагом, особенность которого в том, что первый шаг делают ногой, ближайшей к направлению движения, второй шаг (приставной) должен быть скользящим. При этом нельзя скрещивать ноги и переставлять толчковую ногу за опорную, чтобы не снижать скорость и маневренность.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Специфичные моменты при передвижениях защитника: • постоянная смена исходного положения;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неполная информированность о предстоящем направлении движения вплоть до начала атаки соперника;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выполнение рывка после предыдущих ускорений, направление, способ, другие кинематические и динамические моменты, характеристики которых каждый раз существенно различаются;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необходимость соответствия параметров начального движения параметрам скорости и траектории полета мяча, передвижению соперников, индивидуальным особенностям выполнения технического приема;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разнообразие и разнонаправленность «пусковых» сигналов (звуковые, направление взгляда соперника, начало движения соперника или партнера, подсказка тренера и т. д.);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возможность активного старта с предварительного подскока с помощью усилий взрывного характера.</w:t>
      </w:r>
    </w:p>
    <w:p w:rsidR="00BF6150" w:rsidRPr="00077468" w:rsidRDefault="0080698F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овладения мячом и противодействия Вырывание мяча. Если защитнику удалось захватить мяч, </w:t>
      </w:r>
      <w:proofErr w:type="gramStart"/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прежде всего надо попытаться вырвать его из рук соперника. Для этого нужно захватить мяч возможно глубже двумя руками, а затем резко рвануть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 себе, сделав одновременно поворот туловищем. Мяч надо поворачивать вокруг горизонтальной оси, что облегчает преодоление сопротивления соперника.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Выбивание мяча. В настоящее время рациональность и эффективность приемов выбивания мяча значительно выросли в связи с новой трактовкой отдельных пунктов правил игры, допускающих при выполнении этих приемов контакт руки защитника одновременно с мячом - с рукой нападающего.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Выбивание мяча из рук соперника. Защитник сближается с нападающим, активно препятствуя его действиям с мячом. Для этого он выполняет неглубокие выпады </w:t>
      </w:r>
      <w:r w:rsidR="00A94AC3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 вытянутой к мячу рукой, отступ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ая затем в исходную позицию. В удобный момент выбивание осуществляется резким (сверху или снизу) коротким движением кистью с плотно прижатыми пальцами. Рекомендуется выбивать мяч в момент ловли и преимущественно снизу. Особенно эффективно выбивание снизу из рук приземляющегося соперника, который поймал мяч в высоком прыжке и не принял необходимых мер предосторожности. Если защитник был вынужден среагировать на финт соперника и выпрыгнуть вверх, то в момент приземления ему следует выбить мяч и тем самым не допустить бросок или проход.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Выбивание мяча при ведении. В момент начала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прохода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нападающего с ведением защитник отступает и слегка отпрыгивает назад, оставив сопернику прямой путь к корзине, и преследует его, оттесняя к боковой линии. Затем защитник набирает такую же скорость, как и нападающий, и, опередив ритм ведения, выбивает мяч ближайшей к сопернику рукой в момент приема мяча, отскочившего от площадки.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Выбить мяч у нападающего можно и сзади в начальный момент прохода.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Перехват мяча. Перехват мяча осуществляется при передаче. Успех данного способа перехвата зависит, прежде всего, от своевременности и быстроты действий защитника. Если нападающий ждет мяч на месте, не выходит навстречу ему, то перехватить его сравнительно нетрудно: следует ловить мяч одной или двумя руками в прыжке после рывка.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 нападающий выходит на мяч. В этом случае защитнику нужно на коротком расстоянии набрать максимально возможную скорость и опередить соперника на пути к летящему мячу. Плечом и руками он отрезает прямой путь сопернику к мячу и овладевает им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 не столкнуться с нападающим, защитник, проходя вплотную мимо него, несколько отклоняется в сторону. После овладения мячом ему лучше сразу перейти на ведение, чтобы избежать пробежки.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Перехват мяча осуществляется в момент, когда защитник догоняет нападающего, ведущего мяч. Для этого ему необходимо подстроиться к ритму и скорости ведения мяча,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затем, выйдя из-за спины нападающего, на мгновение раньше его принять отскакивающий мяч на кисть ближайшей руки и самому уже продолжать вести мяч, но в другом направлении.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Накрывание мяча при броске. Защитник, имеющий некоторое преимущество перед нападающим в росте и в высоте прыжка, должен попытаться помешать вылету мяча из рук при броске. В момент противодействия броску рука защитника должна оказаться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непосредственно у мяча. Тогда согнутую кисть накладывают на мяч сбоку сверху, и бросок выполнить не удается.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Накрывание мяча может осуществляться по ходу подстраховки игрока соперника. Например, центровой получает мяч и сразу же с поворотом в прыжке атакует корзину. Однако другой защитник, повернувшись к нему для подстраховки, накрывает мяч сзади в начальный момент основной фазы броска. При накрывании мяча нужно избегать движения рукой (или руками) сверху вниз, особенно при противодействии броску двумя или одной рукой снизу.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Отбивание мяча при броске в прыжке. Эффективное противодействие броску в прыжке 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чень трудная задача, требующая от защитника мобилизации всех сил, умения и внимания. Лучшим для отбивания мяча траектории полета в кольцо является момент, когда он уходит от кончиков пальцев и уже не контролируется нападающим.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 мячом в борьбе за отскок у своего щита. После броска нападающего защитник должен преградить сопернику путь к щиту, занять устойчивое положение, затем бороться за отскок, быстро и своевременно выпрыгивая для овладения мячом. Прыжок выполняется как одной, так и двумя ногами после небольшого разбега или с места. Высоко выпрыгнув и завладев мячом, игрок при приземлении широко разводит ноги и сгибает туловище, чтобы в силовой борьбе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помешать сопернику занять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выгодное положение по отношению к щиту и мячу.</w:t>
      </w:r>
    </w:p>
    <w:p w:rsidR="00BF6150" w:rsidRPr="00077468" w:rsidRDefault="00A94AC3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Ф</w:t>
      </w:r>
      <w:r w:rsidR="00BF6150" w:rsidRPr="000774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инты и сочетания приемов</w:t>
      </w:r>
    </w:p>
    <w:p w:rsidR="00BF6150" w:rsidRPr="00077468" w:rsidRDefault="00A94AC3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 современной техники баскетбола обычно основывается на изучении отдельных приемов. Однако в практике состязаний все эти приемы в изолированном виде используют довольно редко. Чаще всего для успешного решения сложной тактической задачи в определенной игровой сит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уации их применяют в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комплексе в последовательном сочетании одного приема с другим или финтом.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представляет собой имитацию начала подготовительной фазы того технического приема, который в данной ситуации может быть реально выполнен. Финты не имеют отчетливо выраженного самостоятельного значения, так как решающее слово почти всегда остается за основным приемом, который логически сочетается с финтом и следует за ним после того, как соперник, среагировав на него, вышел из положения равновесия. Рожденные игровой практикой, комплексы приемов и финтов фактически переходят в слитные сочетания. Их структуры нуждаются в самостоятельном изучении.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количество приемов и финтов, а также особенности их взаимосвязей и переходов, большинство сочетаний представляется возможным разделить на две группы, выполняемые без мяча и с мячом: сочетания, включающие два отдельных приема или прием и финт (например, финт на рывок - рывок - остановка; ведение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становка -передача; поворот - ведение - передача; финт на проход - проход - бросок).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Встречаются и сочетания, включающие четыре приема и финт, но обычно они носят индивидуальный характер.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Коротко проанализируем ряд типовых сочетаний первой и второй групп, которые наиболее часто применяются в состязаниях.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рывок - рывок. Игрок выставляет левую ногу вперед влево, слегка наклоняет туловище влево и переводит взгляд в ту же сторону, показывая защитнику, что собирается обойти его с левой стороны. Если защитник реагирует на финт, то следует резкий шаг правой ногой мимо защитника с наклоном туловища вперед.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- передача. Игрок, ведущий мяч, выполняет передачу одной рукой, не останавливаясь и не беря м</w:t>
      </w:r>
      <w:r w:rsidR="0047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яч в руки. Передача </w:t>
      </w:r>
      <w:proofErr w:type="spellStart"/>
      <w:r w:rsidR="00471E77">
        <w:rPr>
          <w:rFonts w:ascii="Times New Roman" w:eastAsia="Times New Roman" w:hAnsi="Times New Roman" w:cs="Times New Roman"/>
          <w:color w:val="000000"/>
          <w:sz w:val="28"/>
          <w:szCs w:val="28"/>
        </w:rPr>
        <w:t>неожиданна</w:t>
      </w:r>
      <w:proofErr w:type="spellEnd"/>
      <w:r w:rsidR="00471E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проход - проход. Игрок делает шаг вперед-влево, имитируя проход, в том же направлении отводятся руки с мячом. Когда защитник среагирует на финт, игрок резко отталкивается и шагом левой ногой вправо уходит с мячом мимо защитника.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бросок - передача. Нападающий выпрыгивает с мячом вверх для броска в прыжке. Ему активно противодействует соперник. В следующий же момент нападающий отказывается от броска и передает мяч выходящему к щиту партнеру для атаки кольца. Двойной финт на проход - проход. Игрок выполняет финт на проход вправо, выставляя левую ногу вперед-вправо. В том же направлении вытягивает руки с мячом. Следует маленькая пауза: игрок, оставаясь в прежнем положении, поворотом головы и взглядом показывает защитнику, что активные действия будут направлены в другую сторону. Защитник готовится к противодействию, но в этот момент игрок проходит в сторону ранее сделанного финта, как бы продолжая его.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- поворот - бросок. Игрока, ведущего мяч для атаки корзины, встречает защитник. Тогда нападающий делает стопорящий шаг правой ногой и, используя ее как осевую, выполняет поворот назад. Это дает ему возможность оставить защитника за спиной и выполнить бросок в кольцо.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бросок - проход - бросок. Игрок прицеливается для броска и вызывает тем самым защитника на движение вперед. Затем нападающий быстро отпускает мяч, закрывая его туловищем, проходит вплотную к защитнику - мимо него и атакует кольцо.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бросок - бросок. Игрок выходит к щиту, в прыжке выполняет финт на бросок с одной стороны кольца, а бросает с другой «</w:t>
      </w:r>
      <w:proofErr w:type="spell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полукрюком</w:t>
      </w:r>
      <w:proofErr w:type="spell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бросок - поворот - бросок. Центровой игрок, находясь в положении спиной к щиту, выполняет финт на бросок слева, затем поворот вперед-вправо и забрасывает мяч в кольцо одной рукой сверху вниз.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Финт на бросок - финт на передачу - бросок. Игрок получает мяч в положении центрового, находясь спиной к щиту, показывает, что он готовится к броску правой рукой «крюком», а затем выполняет финт на передачу влево.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Умелое, четкое владение финтами и сочетанием приемов при игре в защите (финт на выбивание или отбивание мяча, финт на перехват, ложное реагирование на финты соперника и т.д.) - условие дальнейшего повышения технического мастерства баскетболистов.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Успех обучения и его длительность находятся в прямой зависимости от построения процесса обучения. Основой его являются закономерности педагогического процесса. В силу специфики баскетбола дидактические принципы находят свое воплощение в определенных условиях организации учебного процесса и соответствующих методах. Грамотная реализация дидактических принципов не только ускоряет процесс обучения, но и делает его более эффективным и интересным.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 научности, систематичности и последовательности. Эффективность баскетбола, его привлекательность в наши дни связаны со значительным преобразованием самой игры, обусловленным ростом физических возможностей, совершенствованием техники и тактики. Все это приводит к тому, что на каждом новом этапе развития игры представления о ее сущности, ведущих приемах и тактических взаимодействиях меняются; одни приемы уступают место другим, видоизменяются и преобразуются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существующие.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 научности требует при выборе материала обучения постоянного ориентирования на тенденции развития игры, преобразования методики обучения в соответствии с развитием игры.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имеет свою логику, свое построение, и постичь ее сразу невозможно. Систематичность должна просматриваться и в тренировочном режиме (работа, отдых), и в чередовании форм, средств 1 и методов обучения, нагрузок и т. п.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занятий должно быть оптимальным с учетом возраста, пола, степени тренированности. Важно соблюдать преемственную последовательность в изучении видов подготовки. Одно и то же время, отводимое на изучение материала, может быть использовано по-разному.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принципа научности необходимо: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тщательно отбирать материал для обучения, учитывая современные тенденции игры;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 последовательность в изучении материала, позволяющую правильно сочетать в системе занятий повторения;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при выборе материала для обучения руководствоваться правилом - от главного к второстепенному, а при подборе упражнений 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простого к сложному;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проводить занятия по плану, охватывающему последовательно все стороны подготовки;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учитывать конкретный материал, избранный для реализации задач обучения, подчиняя этому все средства, методы и общий режим занятий;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• периодически оценивать работу.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 сознательности и активности. Творческое отношение к обучению - непременное условие, которое ускоряет процесс подготовки.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Осмысливание упражнений и способов решения двигательных задач, познание закономерностей движений позволяют ученику самостоятельно добиваться их правильного выполнения, творческого их совершенствования.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даже если ученик хорошо понимает задачу, но не проявляет активности и заинтересованности в ее решении, успех будет незначительным. В баскетболе активность и сознательное отношение к обучению особенно важны, так как, с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одной стороны, на протяжении всей игры ученик должен самостоятельно принимать решения, как ему действовать, а с другой - если он не будет проявлять творческой и двигательной активности, то не будет иметь должного контакта с партнерами.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 соответствии с требованиями этого принципа занятия должны быть организованы так, чтобы у 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занимающихся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воспитывались сознательное, творческое отношение, двигательная активность, самостоятельность.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Осмысливание упражнений помогает развивать тактическое мышление игроков, прививать навыки тактического поведения. Знание законов построения движений позволяет создавать новые сочетания. Воспитание трудолюбия и развитие интеллекта 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дна из задач обучения. Здесь очень важно: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 в процессе занятий обстановку для развития познавательной активности учащихся;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 обобщению и вычленению существенных признаков игровой обстановки; поощрять активные действия и выбор точных решений; строить обучение таким образом, чтобы в изучении были логическая связь и последовательность;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творческое воображение, самостоятельность в разработке вариантов действий;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способность анализировать обстановку, определяя личное участие в ней; совершенствовать основы методики спортивной тренировки;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 к участию в анализе работы и составлении планов подготовки;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 самостоятельность, привлекать к общественной работе в качестве помощников тренера, судей;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 вести дневник тренировки в тесном контакте с тренером и врачом.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 сознательности и активности требует глубокого проникновения в процессы осмысливания учеником задач учебно-тренировочного процесса.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 наглядности. Чувственное восприятие - первое звено познания. На основе впечатлений возникает представление. Правильное представление позволяет быстрее овладеть изучаемым материалом. Необходимое количество информации мо</w:t>
      </w:r>
      <w:r w:rsidR="00A94AC3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 получить с помощью пособий.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облегчают познавательную деятельность, организуют и направляют восприятие и наблюдения. Благодаря наглядности обучения абстрактные понятия становятся более конкретными.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 подобранные наглядные средства обучения позволяют более ярко продемонстрировать различные стороны движений, складывающиеся в игровой ситуации. Средства реализации этого принципа: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 виды показа;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 с привлечением образных сравнений; применение наглядных пособий;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дополнительных ориентиров, способствующих сосредоточению внимания</w:t>
      </w:r>
      <w:r w:rsidR="00A94AC3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 на наиболее ответственных моментах;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тренировок и соревнований с соответствующими заданиями; использование макетных досок для анализа игровых ситуаций игры; разбор игры противника и составление плана на игру.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 доступности и индивидуализации. Всякое обучение успешно только тогда, когда задача, поставленная перед учеником, Посильна. Непосильные задачи приводят к тому, что занимающийся не добьется результата и в конечном итоге приобретет неуверенность в себе, потеряет интерес к обучению.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 этот принцип позволяет аналитический подход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изучению отдельных сторон подготовки. Изучение техники и тактики вначале ведется раздельно.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Соблюдается ступенчатость в нарастании трудностей и переходе от одних заданий к другим. Особенно тщательно надо подходить к процессу игры, продумывая систему соревнований, уровень</w:t>
      </w:r>
      <w:r w:rsidR="00A94AC3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требований.</w:t>
      </w:r>
    </w:p>
    <w:p w:rsidR="00BF6150" w:rsidRPr="00077468" w:rsidRDefault="00A94AC3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должны повышаться постепенно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и не превышать возможностей ученика, его готовности к перенесению соответств</w:t>
      </w: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ующих нагрузок. Требования надо </w:t>
      </w:r>
      <w:r w:rsidR="00BF6150"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такие, чтобы ученик смог справиться с ними, затратив определенную долю труда. Легкие упражнения, с которыми он справляется без труда, задерживают прогрессирование.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Этот принцип требует учета индивидуальных особенностей, многообразно проявляющихся в познавательных процессах, двигательной активности, работоспособности, уровне волевого развития и т.д.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Командный характер деятельности в баскетболе затрудняет учет и специализированную индивидуальную работу. Занятия надо строить таким образом, чтобы коллективные формы сочетались с </w:t>
      </w:r>
      <w:proofErr w:type="gramStart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индивидуальными</w:t>
      </w:r>
      <w:proofErr w:type="gramEnd"/>
      <w:r w:rsidRPr="00077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4AC3" w:rsidRPr="00077468" w:rsidRDefault="00A94AC3" w:rsidP="00A94AC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3.2.Тактическая подготовка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"Тактика" - изучает закономерности развития игры, средства, способы и формы ведения спортивной борьбы и их рациональное применение против конкретного соперника. Тактика определяет, что нужно делать команде</w:t>
      </w:r>
      <w:r w:rsidRPr="000774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D34160">
        <w:rPr>
          <w:rFonts w:ascii="Times New Roman" w:eastAsia="Times New Roman" w:hAnsi="Times New Roman" w:cs="Times New Roman"/>
          <w:sz w:val="28"/>
          <w:szCs w:val="28"/>
        </w:rPr>
        <w:t>владеющей мячом, и что делать, когда мяч у соперников.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Тактическая подготовка юных баскетболистов включает:</w:t>
      </w:r>
    </w:p>
    <w:p w:rsidR="00BF6150" w:rsidRPr="00D34160" w:rsidRDefault="00A94AC3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D34160">
        <w:rPr>
          <w:rFonts w:ascii="Times New Roman" w:eastAsia="Times New Roman" w:hAnsi="Times New Roman" w:cs="Times New Roman"/>
          <w:sz w:val="28"/>
          <w:szCs w:val="28"/>
        </w:rPr>
        <w:t>развитие способности оценивать изменяющуюся ситуацию;</w:t>
      </w:r>
    </w:p>
    <w:p w:rsidR="00BF6150" w:rsidRPr="00D34160" w:rsidRDefault="00A94AC3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D34160">
        <w:rPr>
          <w:rFonts w:ascii="Times New Roman" w:eastAsia="Times New Roman" w:hAnsi="Times New Roman" w:cs="Times New Roman"/>
          <w:sz w:val="28"/>
          <w:szCs w:val="28"/>
        </w:rPr>
        <w:t>ориентироваться в ней и быстро применять любой технический прием или игровое действие;</w:t>
      </w:r>
    </w:p>
    <w:p w:rsidR="00BF6150" w:rsidRPr="00D34160" w:rsidRDefault="00A94AC3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D34160">
        <w:rPr>
          <w:rFonts w:ascii="Times New Roman" w:eastAsia="Times New Roman" w:hAnsi="Times New Roman" w:cs="Times New Roman"/>
          <w:sz w:val="28"/>
          <w:szCs w:val="28"/>
        </w:rPr>
        <w:t>овладение вариантами взаимодействия двух и трех игроков, характерными для тактической системы игры;</w:t>
      </w:r>
    </w:p>
    <w:p w:rsidR="00BF6150" w:rsidRPr="00D34160" w:rsidRDefault="00A94AC3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D34160">
        <w:rPr>
          <w:rFonts w:ascii="Times New Roman" w:eastAsia="Times New Roman" w:hAnsi="Times New Roman" w:cs="Times New Roman"/>
          <w:sz w:val="28"/>
          <w:szCs w:val="28"/>
        </w:rPr>
        <w:t>овладение тактическими комбинациями в определенный момент игры;</w:t>
      </w:r>
    </w:p>
    <w:p w:rsidR="00BF6150" w:rsidRPr="00D34160" w:rsidRDefault="00A94AC3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D34160">
        <w:rPr>
          <w:rFonts w:ascii="Times New Roman" w:eastAsia="Times New Roman" w:hAnsi="Times New Roman" w:cs="Times New Roman"/>
          <w:sz w:val="28"/>
          <w:szCs w:val="28"/>
        </w:rPr>
        <w:t>умение переключится с одной системы игры на другую.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Тактику принято делить на </w:t>
      </w:r>
      <w:r w:rsidRPr="00D34160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тактику нападения</w:t>
      </w:r>
      <w:r w:rsidRPr="00D34160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34160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тактику защиты</w:t>
      </w:r>
      <w:r w:rsidRPr="00D34160">
        <w:rPr>
          <w:rFonts w:ascii="Times New Roman" w:eastAsia="Times New Roman" w:hAnsi="Times New Roman" w:cs="Times New Roman"/>
          <w:sz w:val="28"/>
          <w:szCs w:val="28"/>
        </w:rPr>
        <w:t> с различными системами, вариантами игры, комбинациями и взаимодействиями игроков.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Команда, овладевшая мячом, становится нападающей. Перед ней возникают две задачи: с помощью простых и эффективных сре</w:t>
      </w:r>
      <w:proofErr w:type="gramStart"/>
      <w:r w:rsidRPr="00D34160">
        <w:rPr>
          <w:rFonts w:ascii="Times New Roman" w:eastAsia="Times New Roman" w:hAnsi="Times New Roman" w:cs="Times New Roman"/>
          <w:sz w:val="28"/>
          <w:szCs w:val="28"/>
        </w:rPr>
        <w:t>дств в к</w:t>
      </w:r>
      <w:proofErr w:type="gramEnd"/>
      <w:r w:rsidRPr="00D34160">
        <w:rPr>
          <w:rFonts w:ascii="Times New Roman" w:eastAsia="Times New Roman" w:hAnsi="Times New Roman" w:cs="Times New Roman"/>
          <w:sz w:val="28"/>
          <w:szCs w:val="28"/>
        </w:rPr>
        <w:t xml:space="preserve">ороткий промежуток времени приблизится к корзине и завершить атаку броском по цели. По своему характеру все действия нападения подразделяются </w:t>
      </w:r>
      <w:proofErr w:type="gramStart"/>
      <w:r w:rsidRPr="00D3416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34160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индивидуальные, групповые и командные.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 игры в защите.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Индивидуальная игра баскетболистов в защите, это те кирпичики, из которых складывается командная оборонительная игра. Индивидуальной защите отводится первое место в процессе обучения ребят оборонительной игре.</w:t>
      </w:r>
    </w:p>
    <w:p w:rsidR="00BF6150" w:rsidRPr="00D34160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Индивидуальные тактические действия предполагают: своевременное переключение от нападения к защите, противодействие игроку без мяча, стремящемуся получить мяч, а так же игроку с мячом и его попыткам передать, вести и бросать мяч в корзину.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Командные действия: при любой системе защиты необходимо активно вступать в борьбу с нападающей командой, разрушать планы нападающих, не давать подготовится к атаке корзины, и сделать бросок.</w:t>
      </w:r>
    </w:p>
    <w:p w:rsidR="00BF6150" w:rsidRPr="00D34160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Система, в которой каждому игроку поручается опекать определенного соперника, называется системой личной защиты. Ее ценность состоит: воспитывает чувство личной ответственности, дает возможность распределить игроков в соответствии с индивидуальными особенностями игроков противника.</w:t>
      </w:r>
    </w:p>
    <w:p w:rsidR="00BF6150" w:rsidRPr="00D34160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Зонная защита требует много времени для изучения и применяется с более подготовленными игроками.</w:t>
      </w:r>
    </w:p>
    <w:p w:rsidR="00BF6150" w:rsidRPr="00D34160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sz w:val="28"/>
          <w:szCs w:val="28"/>
        </w:rPr>
        <w:t>Сам процесс обучения технике и тактике необходимо вести параллельно, использовать реальные игровые ситуации. В тренировочной работе необходимо придерживать известной пословицы: "Повторение - мать учения" Нельзя обучать основам тактики, если ученики слабо подготовлены физически.</w:t>
      </w:r>
    </w:p>
    <w:p w:rsidR="00A94AC3" w:rsidRPr="00D34160" w:rsidRDefault="00A94AC3" w:rsidP="00A94AC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160">
        <w:rPr>
          <w:rFonts w:ascii="Times New Roman" w:eastAsia="Times New Roman" w:hAnsi="Times New Roman" w:cs="Times New Roman"/>
          <w:b/>
          <w:sz w:val="28"/>
          <w:szCs w:val="28"/>
        </w:rPr>
        <w:t>3.3.Игровая подготовка.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Игровая подготовка является интегральной формой спортивной подготовки баскетболистов. Она направлена на совершенствование умений вести борьбу. Главн</w:t>
      </w:r>
      <w:r w:rsidR="00D34160">
        <w:rPr>
          <w:rFonts w:ascii="Times New Roman" w:eastAsia="Times New Roman" w:hAnsi="Times New Roman" w:cs="Times New Roman"/>
          <w:sz w:val="28"/>
          <w:szCs w:val="28"/>
        </w:rPr>
        <w:t xml:space="preserve">ое средство игровой подготовки </w:t>
      </w: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- специально организованная и управляемая тренером двусторонняя учебная игра. Основная задача баскетболистов в учебной игре не столько в том, чтобы добиваться результата, сколько в том, чтобы овладевать умением вести борьбу, наблюдать за ходом игры, отличая важное и существенное </w:t>
      </w:r>
      <w:proofErr w:type="gramStart"/>
      <w:r w:rsidRPr="0007746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случайного и второстепенного.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Задачи игровой подготовки: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1. Совершенствование умения распределять силы, что предполагает формирование умений предельно 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мобилизовывать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свои силы и возможности, сочетать периоды напряженной двигательной деятельности и расслабления.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2. Совершенствование индивидуальных действий и взаимодействий с партнерами по команде, что воплощается в реализацию разработанного плана игры или оперативных заданий тренера.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3. Совершенствование в использовании освоенных тактических систем, комбинаций и их вариантов.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Для управления игровой подготовкой рекомендуется несколько облегчать игровые условия при выполнении контрольных заданий, искусственно ограничивать время и пространство, увеличивать соревновательные трудности, использовать сбивающие факторы, систематически количественно и качественно контролировать выполнение баскетболистами игровых заданий и поощрять за их успешное выполнение.</w:t>
      </w:r>
    </w:p>
    <w:p w:rsidR="00BF6150" w:rsidRPr="00077468" w:rsidRDefault="00BF6150" w:rsidP="00A94A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Для повышения эффективности игровой подготовки целесообразно применять комплекс методических приемов: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lastRenderedPageBreak/>
        <w:t>1. Включать в учебную игру задания, связанные с обязательной реализацией избранной схемы ведения игры или запланированной системы взаимодействий с преодолением сбивающих факторов.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2. Проводить учебную игру с партнерами, действующими по вероятному тактическому плану будущих главных противников.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3. Давать конкретные задания спортсменам, помогающие решать общекомандную игровую задачу.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4. Периодически вводить в основной состав команды Игроков из резерва, требуя четко выполнять полученное тактическое задание.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5. Использовать переключение от одних тактических комбинаций и вариантов к другим по заранее обусловленным сигналам.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6. Прибегать к внезапным для </w:t>
      </w:r>
      <w:r w:rsidR="00D34160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Pr="00077468">
        <w:rPr>
          <w:rFonts w:ascii="Times New Roman" w:eastAsia="Times New Roman" w:hAnsi="Times New Roman" w:cs="Times New Roman"/>
          <w:sz w:val="28"/>
          <w:szCs w:val="28"/>
        </w:rPr>
        <w:t>ющихся изменениям игровой обстановки, требующим быстрого переключения. Неожиданные изменения обстановки или Внезапное применение противником новой тактической системы достаточно трудно для оперативного переключения игроков и требует целенаправленной подготовки. В учебной игре следует использовать определенную методическую последовательность усложнения «сюрпризов» для совершенствования игроков в переключениях. С этой целью применяют неожиданные тактические взаимодействия, обусловливающие переход к недавно освоенным, еще полностью не вошедшим в практику приемам.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7. Использовать финальные усилия. Этот прием нацелен на формирование у </w:t>
      </w:r>
      <w:proofErr w:type="gramStart"/>
      <w:r w:rsidR="00D34160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Pr="00077468">
        <w:rPr>
          <w:rFonts w:ascii="Times New Roman" w:eastAsia="Times New Roman" w:hAnsi="Times New Roman" w:cs="Times New Roman"/>
          <w:sz w:val="28"/>
          <w:szCs w:val="28"/>
        </w:rPr>
        <w:t>ющихся</w:t>
      </w:r>
      <w:proofErr w:type="gram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умения выложиться в решающие моменты матча, вновь быстро мобилизовать свои силы и неоднократно повторить максимальное усилие, чтобы закрепить достигнутое преимущество.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8. Последовательно вводить в игру отдохнувших соперников.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9. Организовывать участие занимающихся в учебных соревнованиях на основе сокращенных и удлиненных игровых режимов. Данный методический прием лучше всего использовать для формирования умений входить в игру в любое время и действовать с пользой для команды в течение необходимого периода, рациональнее использовать для восстановления паузы отдыха.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В ходе любой учебной игры тренер должен постоянно обращать внимание на правильность и активность действий игроков без мяча, а также на переходы от нападения к защите, активность борьбы за отскок у обоих щитов.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Основные требования, предъявляемые в таких играх к баскетболистам: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быть активным, понимая под этим остроту и непрерывность тактической борьбы с противником, стремление вести игру с постоянной готовностью, всемерно препятствовать любым действиям противника;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в условиях острого дефицита времени и ограниченной информации предвидеть развитие хода состязания, осуществлять вероятное прогнозирование действий партнеров и противников;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действовать неожиданно, решительно и быстро, не боясь идти на разумный риск;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в любых условиях сохранять ясность и самостоятельность тактического мышления;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стремиться овладевать инициативой, подавляя волю противника;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- создавать у соперника ошибочное представление о своих возможностях и намерениях;</w:t>
      </w:r>
    </w:p>
    <w:p w:rsidR="00BF6150" w:rsidRPr="00077468" w:rsidRDefault="00BF6150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lastRenderedPageBreak/>
        <w:t>- навязывать противнику невыгодные для него характер игры и действия;</w:t>
      </w:r>
    </w:p>
    <w:p w:rsidR="00BF6150" w:rsidRPr="00077468" w:rsidRDefault="00C0638E" w:rsidP="00634D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150" w:rsidRPr="00077468">
        <w:rPr>
          <w:rFonts w:ascii="Times New Roman" w:eastAsia="Times New Roman" w:hAnsi="Times New Roman" w:cs="Times New Roman"/>
          <w:sz w:val="28"/>
          <w:szCs w:val="28"/>
        </w:rPr>
        <w:t xml:space="preserve"> постоянно согласовывать индивидуальные действия с общекомандным планом ведения игры.</w:t>
      </w:r>
    </w:p>
    <w:p w:rsidR="00CB4205" w:rsidRPr="00077468" w:rsidRDefault="00BF6150" w:rsidP="00A94AC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b/>
          <w:bCs/>
          <w:sz w:val="28"/>
          <w:szCs w:val="28"/>
        </w:rPr>
        <w:t>4. Контрольно-переводные нормативы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определяют качество учебно-тренировочной работы с баскетболистами на всех этапах подготовки и уровень их подготовленности: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усвоение изученного материала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выполнение контрольных упражнений по общей и специальной физической подготовке. Контрольные испытания: в группах начальной подготовки  и выполнение нормативов по физической и технической подготовке не менее 30-40 % всех видов.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Техническое оснащение: секундомер, рулетка, флажки, кубики, волейбольные мячи.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Метод тестирования дает возможность оценить уровень подготовленности учащихся группы, прирост их физического развития.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 Контроль по ОФП осуществляется по таблице нормативов ГТО.</w:t>
      </w:r>
      <w:r w:rsidRPr="0007746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6150" w:rsidRPr="00077468" w:rsidRDefault="00BF6150" w:rsidP="004848D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Контрольные нормативы по ОФП</w:t>
      </w:r>
    </w:p>
    <w:tbl>
      <w:tblPr>
        <w:tblStyle w:val="af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8"/>
        <w:gridCol w:w="1133"/>
        <w:gridCol w:w="1134"/>
        <w:gridCol w:w="6"/>
        <w:gridCol w:w="1128"/>
        <w:gridCol w:w="834"/>
        <w:gridCol w:w="1154"/>
        <w:gridCol w:w="1130"/>
        <w:gridCol w:w="1138"/>
      </w:tblGrid>
      <w:tr w:rsidR="004848DA" w:rsidRPr="00077468" w:rsidTr="00183C7E">
        <w:trPr>
          <w:trHeight w:val="225"/>
        </w:trPr>
        <w:tc>
          <w:tcPr>
            <w:tcW w:w="2408" w:type="dxa"/>
            <w:vMerge w:val="restart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Контрольные упражнения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3102" w:type="dxa"/>
            <w:gridSpan w:val="4"/>
            <w:tcBorders>
              <w:bottom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Юноши</w:t>
            </w:r>
          </w:p>
        </w:tc>
        <w:tc>
          <w:tcPr>
            <w:tcW w:w="3422" w:type="dxa"/>
            <w:gridSpan w:val="3"/>
            <w:tcBorders>
              <w:bottom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Девушки</w:t>
            </w:r>
          </w:p>
        </w:tc>
      </w:tr>
      <w:tr w:rsidR="004848DA" w:rsidRPr="00077468" w:rsidTr="00183C7E">
        <w:trPr>
          <w:trHeight w:val="1005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115-119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120-139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110-114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115-134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135»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115-119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120-139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110-114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115-134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135»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130-139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140-159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125-129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130-149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150»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130-139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140-159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125-129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130-149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150»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140-144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145-164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140-144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145-164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183C7E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195-209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210-229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160-169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195-209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210-229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160-169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170-179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180-194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</w:t>
            </w:r>
          </w:p>
        </w:tc>
      </w:tr>
      <w:tr w:rsidR="004848DA" w:rsidRPr="00077468" w:rsidTr="00183C7E">
        <w:tc>
          <w:tcPr>
            <w:tcW w:w="2408" w:type="dxa"/>
            <w:vMerge w:val="restart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Наклон вперед из </w:t>
            </w:r>
            <w:proofErr w:type="gramStart"/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стоя с прямыми ногами на полу</w:t>
            </w: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</w:t>
            </w: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6524" w:type="dxa"/>
            <w:gridSpan w:val="7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Касание пола пальцами рук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 w:val="restart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Подтягивание из виса на высокой перекладине </w:t>
            </w: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(мальчики)</w:t>
            </w:r>
          </w:p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из виса лежа на низкой перекладине (девочки)</w:t>
            </w: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848DA" w:rsidRPr="00077468" w:rsidTr="00183C7E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4848DA" w:rsidRPr="00077468" w:rsidTr="00183C7E">
        <w:trPr>
          <w:trHeight w:val="534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4848DA" w:rsidRPr="00077468" w:rsidTr="00183C7E">
        <w:trPr>
          <w:trHeight w:val="534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183C7E">
        <w:tc>
          <w:tcPr>
            <w:tcW w:w="2408" w:type="dxa"/>
            <w:vMerge w:val="restart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Челночный бег 3 х 10 м (с)</w:t>
            </w: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лет 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183C7E"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848DA" w:rsidRPr="00077468" w:rsidTr="00183C7E">
        <w:trPr>
          <w:trHeight w:val="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848DA" w:rsidRPr="00077468" w:rsidTr="00183C7E">
        <w:trPr>
          <w:trHeight w:val="70"/>
        </w:trPr>
        <w:tc>
          <w:tcPr>
            <w:tcW w:w="2408" w:type="dxa"/>
            <w:vMerge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</w:tbl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 Содержание и методика контрольных испытаний   по ОФП.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7468">
        <w:rPr>
          <w:rFonts w:ascii="Times New Roman" w:hAnsi="Times New Roman" w:cs="Times New Roman"/>
          <w:i/>
          <w:sz w:val="28"/>
          <w:szCs w:val="28"/>
        </w:rPr>
        <w:tab/>
      </w:r>
      <w:r w:rsidRPr="00077468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Прыжок в длину с места толчком двумя ногами</w:t>
      </w:r>
      <w:r w:rsidRPr="0007746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Испытуемый принимает исходное положение на контрольной линии (ноги на ширине плеч). Не переступая ее, он делает несколько махов руками и, с силой оттолкнувшись, махом рук снизу вверх производит прыжок. Из трех попыток засчитывается лучший результат.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Наклон вперед из </w:t>
      </w:r>
      <w:proofErr w:type="gramStart"/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положение</w:t>
      </w:r>
      <w:proofErr w:type="gramEnd"/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077468">
        <w:rPr>
          <w:rFonts w:ascii="Times New Roman" w:hAnsi="Times New Roman" w:cs="Times New Roman"/>
          <w:i/>
          <w:sz w:val="28"/>
          <w:szCs w:val="28"/>
        </w:rPr>
        <w:t>стоя с прямыми ногами на полу</w:t>
      </w:r>
      <w:r w:rsidRPr="00077468">
        <w:rPr>
          <w:rFonts w:ascii="Times New Roman" w:hAnsi="Times New Roman" w:cs="Times New Roman"/>
          <w:sz w:val="28"/>
          <w:szCs w:val="28"/>
        </w:rPr>
        <w:t xml:space="preserve">. Наклоны вперед из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стоя должны выполняться с прямой спиной. При наклонах стопы держите параллельно, носки на одной линии, ноги на ширине плеч. Наклонившись, задержитесь в этом положении на несколько секунд. И лишь потом выпрямляйтесь. Сгибание ног в коленях  не допускается.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Подтягивание из виса на высокой перекладине (мальчики).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секунд. Видимое для судьи положение виса. Не допускается: сгибание рук поочередно, рывки ногами или туловищем, перехват руками, остановка при выполнении очередного подтягивания, пауза между повторениями не должна превышать 3 сек.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Подтягивание из виса лежа на низкой перекладине (девочки).</w:t>
      </w:r>
      <w:r w:rsidRPr="00077468">
        <w:rPr>
          <w:rFonts w:ascii="Times New Roman" w:hAnsi="Times New Roman" w:cs="Times New Roman"/>
          <w:i/>
          <w:sz w:val="28"/>
          <w:szCs w:val="28"/>
        </w:rPr>
        <w:br/>
      </w:r>
      <w:r w:rsidRPr="00077468">
        <w:rPr>
          <w:rFonts w:ascii="Times New Roman" w:hAnsi="Times New Roman" w:cs="Times New Roman"/>
          <w:sz w:val="28"/>
          <w:szCs w:val="28"/>
        </w:rPr>
        <w:t xml:space="preserve">         Подтягивание на низкой перекладине выполняется из исходного положения: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лежа лицом вверх хватом сверху, руки на ширине плеч, голова, туловище и </w:t>
      </w:r>
      <w:r w:rsidRPr="00077468">
        <w:rPr>
          <w:rFonts w:ascii="Times New Roman" w:hAnsi="Times New Roman" w:cs="Times New Roman"/>
          <w:sz w:val="28"/>
          <w:szCs w:val="28"/>
        </w:rPr>
        <w:lastRenderedPageBreak/>
        <w:t>ноги составляют прямую линию, стопы вместе, пятки могут упираться в опору высотой до см. Высота грифа перекладины 90 см. по верхнему краю. Для того что бы занять исходное  положение, участник подходит к перекладине, берется за гриф хватом сверху, приседает под гриф и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исходное положение. Из исходного положения участник подтягивается до пересечения подбородком грифа перекладины, возвращается в исходное положение, зафиксировав его на 1 сек. и продолжает выполнение испытания. Засчитывается количество правильно выполненных подтягиваний, фиксируемых счетом судьи вслух.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Челночный бег 30 м (3x10 м). </w:t>
      </w:r>
      <w:r w:rsidRPr="00077468">
        <w:rPr>
          <w:rFonts w:ascii="Times New Roman" w:hAnsi="Times New Roman" w:cs="Times New Roman"/>
          <w:sz w:val="28"/>
          <w:szCs w:val="28"/>
        </w:rPr>
        <w:t>На расстоянии 10 м друг от друга обозначаются линия старта и контрольная линия. По сигналу испытуемый начинает бег, преодолевая обозначенную дистанцию 3 раз. При изменении направления движения обе ноги испытуемого должны пересекать каждый раз одну из упомянутых линий.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Контроль по СФП осуществляется разработанной школой на основе примерной программы спортивной подготовки для детско-юношеских спортивных школ баскетбола.</w:t>
      </w:r>
      <w:r w:rsidRPr="00077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6150" w:rsidRPr="00077468" w:rsidRDefault="00BF6150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Контрольные нормативы по СФП.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Контрольные упражнения по общей и специальной физической подготовке (тесты) для детей, занимающихся баскетболом в детско-юношеской спортивной школе (ДЮСШ)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 Физическая подготовка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«Иллинойс Тест»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этого теста необходимо иметь площадку с ровной поверхностью, 8 конусов и секундомер. Первый конус устанавливается на месте старта. Второй конус - точно напротив первого на расстоянии 10 метров. Этот конус служит точкой смены направления движения. С такой же целью и на таком же расстоянии, должен быть установлен конус напротив места финиша. Расстояние между конусами, обозначающими «Старт» и «Финиш» должно составлять 5 метров. Ровно по центру между конусами, обозначающими «Старт» и «Финиш», строго по вертикали с интервалом 3.3 метра устанавливаются ещё 4 конуса. Спортсмен стартует по команде тренера из положения «лёжа лицом в пол». Маршрут движения спортсмена от старта до финиша указан на рисунке 1.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1.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5A980E1" wp14:editId="62C20A28">
            <wp:extent cx="3800475" cy="2828925"/>
            <wp:effectExtent l="0" t="0" r="9525" b="9525"/>
            <wp:docPr id="1" name="Рисунок 1" descr="Контрольно-переводные нормативы для баскетболистов. «Иллинойс Тес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онтрольно-переводные нормативы для баскетболистов. «Иллинойс Тест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Тест «ШАТТЛ» 5-10-5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Цель теста: определить уровень координации спортсмена при движении с резким изменением направления.</w:t>
      </w:r>
      <w:r w:rsidRPr="00077468">
        <w:rPr>
          <w:rFonts w:ascii="Times New Roman" w:hAnsi="Times New Roman" w:cs="Times New Roman"/>
          <w:sz w:val="28"/>
          <w:szCs w:val="28"/>
        </w:rPr>
        <w:br/>
        <w:t>Методика проведения теста (см. схему на рисунке 2)</w:t>
      </w:r>
      <w:r w:rsidRPr="00077468">
        <w:rPr>
          <w:rFonts w:ascii="Times New Roman" w:hAnsi="Times New Roman" w:cs="Times New Roman"/>
          <w:sz w:val="28"/>
          <w:szCs w:val="28"/>
        </w:rPr>
        <w:br/>
        <w:t xml:space="preserve">На площадке с ровной поверхностью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отмеряется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дистанция длиной 10 метров. Посередине проводится линия, которая обозначает место старта и финиша. Стартовая позиция участника - лицом к тренеру, обе ноги находятся за линией № 1. По сигналу участник начинает движение к линии № 3 и, добежав до неё, должен коснуться линии правой рукой. Затем он выполняет разворот и бежит к линии № 2, добежав до неё, касается линии левой рукой, разворачивается и делает финишный рывок. Все развороты при смене направления движения должны выполняться лицом к месту, где находится тренер с секундомером.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2.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C993E" wp14:editId="035FAAE8">
            <wp:extent cx="4343400" cy="2628900"/>
            <wp:effectExtent l="0" t="0" r="0" b="0"/>
            <wp:docPr id="2" name="Рисунок 2" descr="Контрольно-переводные нормативы для баскетболист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нтрольно-переводные нормативы для баскетболистов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Прыжок в длину с места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Исходное положение: спортсмен стоит около стартовой линии, ноги на ширине плеч, стопы параллельно, руки вдоль туловища.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Как выполнять упражнение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еред толчком нужно поднять руки вперед-вверх и встать на носки ног, затем присесть, согнув ноги в коленях, и, опираясь на всю ступню, туловище наклонить </w:t>
      </w:r>
      <w:r w:rsidRPr="00077468">
        <w:rPr>
          <w:rFonts w:ascii="Times New Roman" w:hAnsi="Times New Roman" w:cs="Times New Roman"/>
          <w:sz w:val="28"/>
          <w:szCs w:val="28"/>
        </w:rPr>
        <w:lastRenderedPageBreak/>
        <w:t>слегка вперед, руки опустить вперед-вниз-назад. Толчок выполняется двумя ногами и должен быть сильным и резким. Во время прыжка ноги сначала сгибаются, а потом выносятся вперед. При приземлении, вынесенные вперед ноги ставятся на пятки. Для сохранения равновесия руки нужно поднять вперед, а туловище наклонить вперед-книзу. Приземляться следует  на гимнастический мат (в зале) или в яму с песком (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еа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стадионе).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Спринт 20 метров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Исходное положение: спортсмен стоит около стартовой линии.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Как выполнять упражнение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о сигналу тренера следует сделать максимальное ускорение на 20 метров. Даётся две попытки. Лучшее время фиксируется.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Тест «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Дэнвер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>» (без дриблинга)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По сигналу тренера спортсмен начинает движение змейкой (см. схему на рисунке 3). Пройдя последний шестой конус, спортсмен возвращается по прямой линии к финишу. Задача участника пройти на высокой скорости всю дистанцию и показать максимально возможный результат. Время фиксируется с помощью секундомера.</w:t>
      </w:r>
      <w:r w:rsidRPr="00077468">
        <w:rPr>
          <w:rFonts w:ascii="Times New Roman" w:hAnsi="Times New Roman" w:cs="Times New Roman"/>
          <w:sz w:val="28"/>
          <w:szCs w:val="28"/>
        </w:rPr>
        <w:br/>
        <w:t>Внутренними правилами этого тестирования предусмотрены штрафные санкции в случае: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спортсмен во время своего движения по каким-либо причинам пропустит один из конусов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спортсмен во время движения заденет один из стоящих конусов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За каждое допущенное нарушение участнику добавляется по 5 секунд к показанному им времени. Все нарушения вносятся в протокол и суммируются, затем сумма умножается на 5 и полученный результат приплюсовывается к результату, зафиксированному на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секундомере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на финише. Полученное время вносится в протокол тестирования как суммарное время спортсмена.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3.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2C2F6C" wp14:editId="2223EAFF">
            <wp:extent cx="3448050" cy="4991100"/>
            <wp:effectExtent l="0" t="0" r="0" b="0"/>
            <wp:docPr id="3" name="Рисунок 3" descr="Контрольно-переводные нормативы для баскетболистов. Тест «Дэнвер» (без дриблинг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трольно-переводные нормативы для баскетболистов. Тест «Дэнвер» (без дриблинг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 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Техническая подготовка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Тест «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Дэнвер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>»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 сигналу тренера спортсмен начинает движение с баскетбольным мячом, обводя поочерёдно расставленные в определённом порядке конусы (см. схему на рисунке 3). Пройдя последний шестой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конус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спортсмен возвращается по прямой линии к финишу. Задача спортсмена пройти на высокой скорости всю дистанцию и показать максимально возможный результат. Время фиксируется с помощью секундомера.</w:t>
      </w:r>
      <w:r w:rsidRPr="00077468">
        <w:rPr>
          <w:rFonts w:ascii="Times New Roman" w:hAnsi="Times New Roman" w:cs="Times New Roman"/>
          <w:sz w:val="28"/>
          <w:szCs w:val="28"/>
        </w:rPr>
        <w:br/>
        <w:t>Внутренними правилами этого тестирования предусмотрены штрафные санкции для спортсмена в случае: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он во время своего движения по каким-либо причинам пропустит один из конусов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он во время движения заденет один из стоящих конусов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За каждое допущенное нарушение спортсмену добавляется по 5 секунд к показанному им времени. Все нарушения вносятся в протокол и суммируются, затем сумма умножается на 5 и полученный результат приплюсовывается к результату, зафиксированному на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секундомере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на финише. Полученное время вносится в протокол тестирования как суммарное время спортсмена.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Комплекс № 1. Упрощённая версия для младших групп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По сигналу тренера спортсмен начинает движение из пункта № 1 (см. схему на рисунке 4) и выполняет бросок по корзине. Участник может приступать к выполнению задания следующего этапа только после результативного броска или трёх промахов. На втором этапе участник выполняет бросок со штрафной линии. Условие то же самое - либо один результативный бросок, либо три промаха. На третьем этапе участнику предстоит продемонстрировать скоростной дриблинг с обводкой расставленных в определённом порядке конусов до точки, от которой он должен будет выполнить передачу мяча тренеру, находящемуся недалеко от линии штрафного броска.  </w:t>
      </w:r>
      <w:r w:rsidRPr="00077468">
        <w:rPr>
          <w:rFonts w:ascii="Times New Roman" w:hAnsi="Times New Roman" w:cs="Times New Roman"/>
          <w:sz w:val="28"/>
          <w:szCs w:val="28"/>
        </w:rPr>
        <w:br/>
        <w:t xml:space="preserve">Во время выполнения передачи мяча спортсмен обязан хотя бы одной ногой касаться линии, обозначающей точку этого этапа.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Ответного паса от тренера спортсмен должен дожидаться, стоя на месте, без движения навстречу летящему к нему мяча.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Получив от тренера мяч, спортсмен выполняет дриблинг с обводкой стоящих на его пути конусов. Дриблинг должен выполняться на максимальной скорости. Пройдя последний конус, спортсмен должен выполнить бросок по корзине. Секундомер останавливается после результативного броска либо после третьего промаха.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4.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FB0B48" wp14:editId="77ECB068">
            <wp:extent cx="5143500" cy="5191125"/>
            <wp:effectExtent l="0" t="0" r="0" b="9525"/>
            <wp:docPr id="4" name="Рисунок 4" descr="Контрольно-переводные нормативы для баскетболистов. Комплекс №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онтрольно-переводные нормативы для баскетболистов. Комплекс №1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Штрафные санкции состоят из добавления двух секунд к результату прохождения дистанции за каждую из нижеперечисленных ошибок: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Пробежка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Пронос мяча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Переход к следующему этапу до того как будет выполнен результативный бросок или не исчерпан весь лимит предусмотренных попыток (три промаха)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Нарушение правил выполнения штрафного броска, нахождение на линии или заступ во время броска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Пропуск одного из конусов во время дриблинга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во время выполнения передачи мяча и обратного его получения спортсменом будет потерян контакт с линией обозначающей место этих действий.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Комплекс № 2. Версия для старших групп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На рисунке 5 показан подробный план дистанции, состоящей из восьми этапов. На каждом этапе спортсмену необходимо выполнить определённое задание: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Скоростной дриблинг с последовательной обводкой четырёх конусов.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из-под корзины сразу после дриблинга.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в прыжке (можно из опорного положения) из правого верхнего угла трёхсекундной зоны.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в прыжке (можно из опорного положения) из левого верхнего угла трёхсекундной зоны.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Скоростной дриблинг с последовательной обводкой трёх конусов.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Передача мяча тренеру и получение ответного паса.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Заключительный бросок из-под корзины сразу после дриблинга.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Выполнение двух бонусных штрафных бросков.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5.</w:t>
      </w:r>
    </w:p>
    <w:p w:rsidR="008A3923" w:rsidRPr="00077468" w:rsidRDefault="008A3923" w:rsidP="00A94A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5.Воспитательная работа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Личностное развитие детей - одна из основных задач учреждений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образования. Высокий профессионализм педагога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способствует формированию у ребенка способности выстраивать свою жизнь в границах достойной жизни достойного человека.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</w:t>
      </w:r>
      <w:r w:rsidR="00A94AC3" w:rsidRPr="00077468">
        <w:rPr>
          <w:rFonts w:ascii="Times New Roman" w:hAnsi="Times New Roman" w:cs="Times New Roman"/>
          <w:sz w:val="28"/>
          <w:szCs w:val="28"/>
        </w:rPr>
        <w:tab/>
      </w:r>
      <w:r w:rsidRPr="00077468">
        <w:rPr>
          <w:rFonts w:ascii="Times New Roman" w:hAnsi="Times New Roman" w:cs="Times New Roman"/>
          <w:sz w:val="28"/>
          <w:szCs w:val="28"/>
        </w:rPr>
        <w:t xml:space="preserve">На протяжении всего сотрудничества тренер формирует у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качествами (настойчивость, аккуратность, трудолюбие).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Воспитательные средства: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 личный пример и педагогическое мастерство тренера;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высокая организация учебно-тренировочного процесса;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атмосфера трудолюбия, взаимопомощи, творчества;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дружный коллектив;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историю возникновения волейбола;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-правильно применять в процессе тренировки правила техники безопасности;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-гигиенические требования к местам занятий волейболом и инвентарю, спортивной одежде и обуви;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-правила игры в волейбол;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должны уметь: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-выполнять программные требования по видам подготовки;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-владеть основами техники и тактики волейбола;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-правильно применять технические и тактические приемы в игре.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638E" w:rsidRPr="00077468" w:rsidRDefault="00C0638E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A94A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2</w:t>
      </w:r>
      <w:r w:rsidR="00C0638E">
        <w:rPr>
          <w:rFonts w:ascii="Times New Roman" w:hAnsi="Times New Roman" w:cs="Times New Roman"/>
          <w:b/>
          <w:sz w:val="28"/>
          <w:szCs w:val="28"/>
        </w:rPr>
        <w:t>, 3</w:t>
      </w:r>
      <w:r w:rsidRPr="0007746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В данной программе представлены основные разделы спортивной подготовки </w:t>
      </w:r>
      <w:r w:rsidR="00A94AC3" w:rsidRPr="00077468">
        <w:rPr>
          <w:rFonts w:ascii="Times New Roman" w:hAnsi="Times New Roman" w:cs="Times New Roman"/>
          <w:sz w:val="28"/>
          <w:szCs w:val="28"/>
        </w:rPr>
        <w:t>баскетболистов</w:t>
      </w:r>
      <w:r w:rsidRPr="00077468">
        <w:rPr>
          <w:rFonts w:ascii="Times New Roman" w:hAnsi="Times New Roman" w:cs="Times New Roman"/>
          <w:sz w:val="28"/>
          <w:szCs w:val="28"/>
        </w:rPr>
        <w:t xml:space="preserve">, изложенные на основе новейших данных в области теории спорта. Особое внимание уделяется планированию, построению и контролю процесса многолетней спортивной тренировке </w:t>
      </w:r>
      <w:r w:rsidR="00A94AC3" w:rsidRPr="00077468">
        <w:rPr>
          <w:rFonts w:ascii="Times New Roman" w:hAnsi="Times New Roman" w:cs="Times New Roman"/>
          <w:sz w:val="28"/>
          <w:szCs w:val="28"/>
        </w:rPr>
        <w:t>баскетболистов.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Основной целью данной программы является многолетняя подготовка юных спортсменов в ДЮСШ, профессиональное самоопределение обучающихся отделения.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1. укрепление здоровья, гармоничное физическое развитие юных спортсменов.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2. развивать умение играть в команде;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3. воспитание  чувства товарищества и коллективизма на учебно-тренировочных занятиях.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Важным условием выполнения поставленных задач является сис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тематическое проведение практических и теоретических занятий, конт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рольных упражнений, восстановительных мероприятий, регулярное участие в соревнованиях.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Основные принципы образовательной программы: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Принцип системности </w:t>
      </w:r>
      <w:r w:rsidRPr="00077468">
        <w:rPr>
          <w:rFonts w:ascii="Times New Roman" w:hAnsi="Times New Roman" w:cs="Times New Roman"/>
          <w:sz w:val="28"/>
          <w:szCs w:val="28"/>
        </w:rPr>
        <w:t>предусматривает тесную взаимосвязь содержа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ния соревновательной деятельности и всех сторон учебно-тренировочно</w:t>
      </w:r>
      <w:r w:rsidRPr="00077468">
        <w:rPr>
          <w:rFonts w:ascii="Times New Roman" w:hAnsi="Times New Roman" w:cs="Times New Roman"/>
          <w:sz w:val="28"/>
          <w:szCs w:val="28"/>
        </w:rPr>
        <w:softHyphen/>
        <w:t xml:space="preserve">го процесса: физической, технической, тактической, психологической, интегральной, теоретической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полготовки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>; воспитательной работы; восста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новительных мероприятий; педагогического и медицинского контроля.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Принцип преемственности</w:t>
      </w:r>
      <w:r w:rsidRPr="00077468">
        <w:rPr>
          <w:rFonts w:ascii="Times New Roman" w:hAnsi="Times New Roman" w:cs="Times New Roman"/>
          <w:sz w:val="28"/>
          <w:szCs w:val="28"/>
        </w:rPr>
        <w:t xml:space="preserve"> определяет последовательность изложе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нии программного материала по этапам многолетней подготовки и го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дичных циклах, соответствия его требованиям высшего спортивного мастерства. Надо обеспечить в многолетнем тренировочном процессе преемственность задач, средств и методов подготовки, объемов трени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ровочных и соревновательных нагрузок, рост показателей физической, технико-тактической и интегральной подготовленности.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Принцип вариативности</w:t>
      </w:r>
      <w:r w:rsidRPr="00077468">
        <w:rPr>
          <w:rFonts w:ascii="Times New Roman" w:hAnsi="Times New Roman" w:cs="Times New Roman"/>
          <w:sz w:val="28"/>
          <w:szCs w:val="28"/>
        </w:rPr>
        <w:t xml:space="preserve"> предусматривает в зависимости от этапа многолетней подготовки, индивидуальных особенностей юного волей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болиста вариативность программного материала для практических за</w:t>
      </w:r>
      <w:r w:rsidRPr="00077468">
        <w:rPr>
          <w:rFonts w:ascii="Times New Roman" w:hAnsi="Times New Roman" w:cs="Times New Roman"/>
          <w:sz w:val="28"/>
          <w:szCs w:val="28"/>
        </w:rPr>
        <w:softHyphen/>
        <w:t>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Продолжительность образовательного процесса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2 года обучения – 6 часов в неделю.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3"/>
        <w:gridCol w:w="2020"/>
        <w:gridCol w:w="1973"/>
        <w:gridCol w:w="1857"/>
        <w:gridCol w:w="2290"/>
      </w:tblGrid>
      <w:tr w:rsidR="008A3923" w:rsidRPr="00077468" w:rsidTr="008A3923">
        <w:trPr>
          <w:trHeight w:val="1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Кол-во учебных часов в неделю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Годовая учебно-тренировочная нагрузка</w:t>
            </w:r>
          </w:p>
        </w:tc>
      </w:tr>
      <w:tr w:rsidR="008A3923" w:rsidRPr="00077468" w:rsidTr="008A3923">
        <w:trPr>
          <w:trHeight w:val="1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6C4361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12-18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6C4361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923" w:rsidRPr="00077468" w:rsidRDefault="008A3923" w:rsidP="006C43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312 </w:t>
            </w:r>
          </w:p>
        </w:tc>
      </w:tr>
      <w:tr w:rsidR="006C4361" w:rsidRPr="00077468" w:rsidTr="008A3923">
        <w:trPr>
          <w:trHeight w:val="1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634D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12-18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 xml:space="preserve">312 </w:t>
            </w:r>
          </w:p>
        </w:tc>
      </w:tr>
    </w:tbl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361" w:rsidRDefault="006C4361" w:rsidP="00C0638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C4361" w:rsidRDefault="006C4361" w:rsidP="00C0638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C0638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Формы и режим занятий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Определяющей формой организации образовательного процесса по данной программе является секционные, практические занятия и соревнования по волейболу. Главная задача тренера дать учащимся основы владения мячом, тактики и  техники волейбола. Образовательный проце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оится так, чтобы учащиеся могли применить теоретические знания на практике, участвуя в соревнованиях.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общешкольные спортивно-массовые мероприятия;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соревнования;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спортивные  праздники.</w:t>
      </w:r>
    </w:p>
    <w:p w:rsidR="008A3923" w:rsidRPr="00077468" w:rsidRDefault="008A3923" w:rsidP="00A94A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Итоги реализации программы, провожу в форме контрольных срезов, тестирования, показательных выступлений, внутри школьных соревнованиях.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Техника безопасности.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-занятия в зале начинаются и проводятся согласно расписанию.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-спортивный зал открывается за 15 минут до начала занятия.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-до начала занятий переодеться.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-в спортивной школе воспитанники должны вести себя спокойно, не толкаться, громко не разговаривать.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-воспитанники  не должны входить в зал без присутствия тренера.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AC3" w:rsidRPr="00077468" w:rsidRDefault="00A94AC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79B" w:rsidRDefault="00C5579B" w:rsidP="00C5579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Учебно-тематический план 2-го</w:t>
      </w:r>
      <w:r w:rsidR="00C0638E">
        <w:rPr>
          <w:rFonts w:ascii="Times New Roman" w:hAnsi="Times New Roman" w:cs="Times New Roman"/>
          <w:b/>
          <w:sz w:val="28"/>
          <w:szCs w:val="28"/>
        </w:rPr>
        <w:t>, 3-го</w:t>
      </w:r>
      <w:r w:rsidRPr="0007746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276"/>
        <w:gridCol w:w="1559"/>
        <w:gridCol w:w="1559"/>
        <w:gridCol w:w="1559"/>
      </w:tblGrid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Гигиена, режим дня и питание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нравственных и волевых каче</w:t>
            </w:r>
            <w:proofErr w:type="gramStart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ств сп</w:t>
            </w:r>
            <w:proofErr w:type="gramEnd"/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ортсмена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Значение физических упражнений в спортивной тренировке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C7E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спортивной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83C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C7E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Упражнения для всех групп мышц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для развития силы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для развития быстроты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для развития прыгучести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 для развития ловкости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Игровая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и контрольно-переводные испытания.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4361" w:rsidRPr="00077468" w:rsidTr="00183C7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8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6C4361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4361" w:rsidRPr="00077468" w:rsidRDefault="00183C7E" w:rsidP="001B0A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</w:tr>
    </w:tbl>
    <w:p w:rsidR="00C5579B" w:rsidRPr="00077468" w:rsidRDefault="00C5579B" w:rsidP="00C5579B">
      <w:pPr>
        <w:pStyle w:val="a3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5579B" w:rsidRPr="00077468" w:rsidRDefault="00C5579B" w:rsidP="00C557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3923" w:rsidRPr="00077468" w:rsidRDefault="008A3923" w:rsidP="00C557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A3923" w:rsidRPr="00077468" w:rsidRDefault="008A3923" w:rsidP="00C557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1.Теоретическая подготовка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1.1.Физическая культура и спорт в России.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Развитие волейбола в России. Описание игры её возникновение и развитие. Лучшие игроки России.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1.2.Гигиена, режим дня и питание человека.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Гигиенические процедуры: умывание, гигиена полости рта, питание.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Гигиенические требования к спортивной одежде, обуви и местам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занятий. Понятие о режиме, его значение в жизнедеятельности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человека.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1.3.Техника безопасности на занятии.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Спортивная форма, правила пользования оборудованием, инвентарем. Правила поведения в спортзале при проведении занятий. Техника безопасности при выполнении упражнений. Общая характеристика спортивного травматизма. Техника безопасности при использовании оборудования, инвентаря. Оборудование мест занятий. Площадка для игры. Разметка и её назначение.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1.4.Воспитание нравственных и волевых каче</w:t>
      </w:r>
      <w:proofErr w:type="gramStart"/>
      <w:r w:rsidRPr="00077468">
        <w:rPr>
          <w:rFonts w:ascii="Times New Roman" w:hAnsi="Times New Roman" w:cs="Times New Roman"/>
          <w:i/>
          <w:sz w:val="28"/>
          <w:szCs w:val="28"/>
        </w:rPr>
        <w:t>ств сп</w:t>
      </w:r>
      <w:proofErr w:type="gramEnd"/>
      <w:r w:rsidRPr="00077468">
        <w:rPr>
          <w:rFonts w:ascii="Times New Roman" w:hAnsi="Times New Roman" w:cs="Times New Roman"/>
          <w:i/>
          <w:sz w:val="28"/>
          <w:szCs w:val="28"/>
        </w:rPr>
        <w:t>ортсмена.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Формирование в процессе занятий спортом нравственных понятий, оценок, суждений. Воспитание чувства ответственности перед коллективом.  Самостоятельность и творческое отношение к занятиям. 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1.5.Значение физических упражнений в спортивной тренировке.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При помощи упражнений решаются почти все вопросы технической, тактической и физической подготовки. Особое место упражнения занимают в спортивных играх, где они помогают совершенствовать не только индивидуальные качества, но и групповые и командные взаимодействия игроков.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1.6.Общая характеристика спортивной подготовки.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Строевые упражнения. Понятие о строе и командах. Шеренга, фланг, интервал, дистанция. Строевой и походный шаг. Гимнастические упражнения. Упражнения для рук, ног, шеи на месте и в движении. Упражнения для формирования правильной осанки. Упражнения со скакалкой, с малыми мячами. Упражнения на гимнастических снарядах. Лазание по гимнастической стенке. Смешанные висы.</w:t>
      </w:r>
    </w:p>
    <w:p w:rsidR="008A3923" w:rsidRPr="00077468" w:rsidRDefault="008A3923" w:rsidP="00C557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2. Общая физическая подготовка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Физическая подготовка - первейшая основа роста спортивно</w:t>
      </w:r>
      <w:r w:rsidR="00C5579B" w:rsidRPr="00077468">
        <w:rPr>
          <w:rFonts w:ascii="Times New Roman" w:hAnsi="Times New Roman" w:cs="Times New Roman"/>
          <w:sz w:val="28"/>
          <w:szCs w:val="28"/>
        </w:rPr>
        <w:t>го мастерства юного баскетболиста</w:t>
      </w:r>
      <w:r w:rsidRPr="00077468">
        <w:rPr>
          <w:rFonts w:ascii="Times New Roman" w:hAnsi="Times New Roman" w:cs="Times New Roman"/>
          <w:sz w:val="28"/>
          <w:szCs w:val="28"/>
        </w:rPr>
        <w:t xml:space="preserve">. Не обладая высоким уровнем развития физических качеств и не владея разнообразием двигательных навыков, нельзя овладеть специальными приемами игры в </w:t>
      </w:r>
      <w:r w:rsidR="00C5579B" w:rsidRPr="00077468">
        <w:rPr>
          <w:rFonts w:ascii="Times New Roman" w:hAnsi="Times New Roman" w:cs="Times New Roman"/>
          <w:sz w:val="28"/>
          <w:szCs w:val="28"/>
        </w:rPr>
        <w:t>баскетбол.</w:t>
      </w:r>
      <w:r w:rsidRPr="00077468">
        <w:rPr>
          <w:rFonts w:ascii="Times New Roman" w:hAnsi="Times New Roman" w:cs="Times New Roman"/>
          <w:sz w:val="28"/>
          <w:szCs w:val="28"/>
        </w:rPr>
        <w:t xml:space="preserve"> Правильно организованная физическая подготовка способствует развитию детского организма, функций отдельных органов и систем, и тем самым укрепляет здоровье обучающихся. Характер и содержание физической подготовки на втором году обучения  в основном остаются прежними. Изменения касаются лишь соотношения объема общей физической подготовки и специально-подготовительных упражнений, совершенствующих наиболее важные </w:t>
      </w:r>
      <w:r w:rsidRPr="00077468">
        <w:rPr>
          <w:rFonts w:ascii="Times New Roman" w:hAnsi="Times New Roman" w:cs="Times New Roman"/>
          <w:sz w:val="28"/>
          <w:szCs w:val="28"/>
        </w:rPr>
        <w:lastRenderedPageBreak/>
        <w:t xml:space="preserve">для волейбола двигательные качества. Для оценки уровня физической подготовленности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рекомендуются следующие упражнения: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Упражнения для всех групп мышц. </w:t>
      </w:r>
      <w:r w:rsidRPr="00077468">
        <w:rPr>
          <w:rFonts w:ascii="Times New Roman" w:hAnsi="Times New Roman" w:cs="Times New Roman"/>
          <w:sz w:val="28"/>
          <w:szCs w:val="28"/>
        </w:rPr>
        <w:t>Могут выполняться с короткой и длинной скакалкой, гантелями, набивными мячами, мешочками с песком, резиновыми амортизаторами, палками, со штангой (для юношей).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Упражнения для развития силы. </w:t>
      </w:r>
      <w:r w:rsidRPr="00077468">
        <w:rPr>
          <w:rFonts w:ascii="Times New Roman" w:hAnsi="Times New Roman" w:cs="Times New Roman"/>
          <w:sz w:val="28"/>
          <w:szCs w:val="28"/>
        </w:rPr>
        <w:t>Упражнения с преодолением собственного веса. Преодоление веса и сопротивление партнера. Переноска и перекладывание груза. Лазание по канату, шесту, лестнице. Перетягивание каната. Упражнения на гимнастической стенке. Упражнения со штангой. Упражнения на тренажере типа «геркулес». Борьба.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Упражнения для развития быстроты. </w:t>
      </w:r>
      <w:r w:rsidRPr="00077468">
        <w:rPr>
          <w:rFonts w:ascii="Times New Roman" w:hAnsi="Times New Roman" w:cs="Times New Roman"/>
          <w:sz w:val="28"/>
          <w:szCs w:val="28"/>
        </w:rPr>
        <w:t>Повторный бег по дистанции от 30 до 100 м со старта и с максимальной скоростью. Бег по наклонной плоскости вниз. Бег за лидером. Бег с гандикапом с задачей догнать партнера. Выполнение общеразвивающих упражнений в максимальном темпе.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Упражнения для развития гибкости</w:t>
      </w:r>
      <w:r w:rsidRPr="00077468">
        <w:rPr>
          <w:rFonts w:ascii="Times New Roman" w:hAnsi="Times New Roman" w:cs="Times New Roman"/>
          <w:sz w:val="28"/>
          <w:szCs w:val="28"/>
        </w:rPr>
        <w:t>. Общеразвивающие упражнения с высокой амплитудой движений. Упражнения с помощью партнера. Упражнения с гимнастической палкой. Упражнения на гимнастической стенке, гимнастической скамейке.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Упражнения для развития ловкости</w:t>
      </w:r>
      <w:r w:rsidRPr="00077468">
        <w:rPr>
          <w:rFonts w:ascii="Times New Roman" w:hAnsi="Times New Roman" w:cs="Times New Roman"/>
          <w:sz w:val="28"/>
          <w:szCs w:val="28"/>
        </w:rPr>
        <w:t>. Разнонаправленные движения рук и   ног. Кувырки вперед, назад, в стороны с места, с разбега и с прыжка. Перевороты вперед, в стороны, назад. Стойки на голове, руках, лопатках. Прыжки опорные через козла, коня. Прыжки с подкидного мостика. Прыжки на батуте. Упражнения в равновесии.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8A3923" w:rsidRPr="00077468" w:rsidRDefault="008A3923" w:rsidP="00C557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68">
        <w:rPr>
          <w:rFonts w:ascii="Times New Roman" w:hAnsi="Times New Roman" w:cs="Times New Roman"/>
          <w:b/>
          <w:sz w:val="28"/>
          <w:szCs w:val="28"/>
        </w:rPr>
        <w:t>3.  Специальная физическая подготовка.</w:t>
      </w:r>
    </w:p>
    <w:p w:rsidR="008A3923" w:rsidRPr="00077468" w:rsidRDefault="00C5579B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8A3923"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Техника нападения.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Техника передвижения. </w:t>
      </w: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Стойка баскетболиста (ноги параллельно на одной линии; одна нога выдвинута вперед). Ходьба, бег, перемещаясь лицом вперед. Передвижения приставными шагами (лицом, правым, левым боком вперед, спиной вперед). Бег вокруг площадки с ускорениями и замедлениями на определенных участках чередования спокойного бега с ускорениями по сигналам. Прыжки толчком двумя ногами, толчком одной ноги. Прыжки с короткого разбега. Остановка в ходьбе. Остановка прыжком. Остановка двумя шагами. Сочетание способов передвижения. </w:t>
      </w:r>
      <w:proofErr w:type="gramStart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Повороты</w:t>
      </w:r>
      <w:proofErr w:type="gramEnd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стоя на месте (вперед, назад). Повороты в сочетании с передвижениями и остановками.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Техника владения мячом. </w:t>
      </w: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Держание мяча обеими руками. Ловля мяча стоя на месте. Ловля мяча двумя руками на уровне груди. Ловля низко летящего мяча. Ловля катящегося мяча двумя руками и одной рукой. Ловля мяча в прыжке. Ловля перечисленными способами медленно летящего мяча, ловля мяча, летящего со средней скоростью. Ловля мяча одной рукой и двумя руками при встречном движении. Ловля мяча в сочетании с остановками, поворотами.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Передачи мяча двумя руками сверху. Передачи мяча одной рукой от плеча, передачи двумя руками от груди, передачи двумя руками отскоком от пола, передачи двумя руками снизу. Передачи мяча перечисленными способами с места и в движении. Передачи мяча в парах, стоя на месте (ближние и средние по расстоянию: 2,5-6 м). Встречные передачи в движении (в колоннах). Передачи </w:t>
      </w: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мяча на одном уровне. Использование различных исходных положений при передачах (стоя на согнутых, полусогнутых, прямых ногах). Сочетание приемов (ловля-передача-поворот).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Ведение мяча с высоким отскоком на месте. Ведение мяча с изменением направления. Ведение мяча с обводкой препятствий. Ведение мяча с переводом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другую руку. Ведение мяча с синхронным ритмом движений руки с мячом и ног. Эстафеты с ведением, ведение мяча по сигналам и с сопровождением.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Ведение мяча в круге (умение укрывать мяч при ведении). Ведение с передачей мяча по сигналу. Ведение мяча в сочетании с остановками и поворотами.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Броски мяча с места. Броски мяча двумя руками от груди. Броско мяча одной рукой от плеча, двумя руками снизу. Броски мяча одной рукой от плеча с вращением мяча. Броски двумя руками снизу и двумя руками от груди с отскоком от щита. Броски без отскока от щита. Броски мяча перечисленными способами с близкого расстояния. Броски мяча под углом к щиту. Броски мяча с последующим движением за броском. Броски мяча перечисленными способами после ведения. Штрафные броски (соревнования в точности). Сочетание приемов (передача-ведение-бросок). Броски с точек.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Обманные движения (финты). Финт на проход-проход. Финт </w:t>
      </w:r>
      <w:proofErr w:type="gramStart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бросок-передача. Финт на рывок-рывок.</w:t>
      </w:r>
    </w:p>
    <w:p w:rsidR="008A3923" w:rsidRPr="00077468" w:rsidRDefault="008A3923" w:rsidP="00C5579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Техника защиты.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Техника передвижения. </w:t>
      </w: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Стойка. Стойка защитника с выставленной ногой вперед. Стойка защитника со ступнями ног на одной линии. Положение рук. Ходьба, бег, перемещаясь лицом вперед, спиной вперед. Передвижения приставными шагами в стороны, назад, вперед. Сочетание способов передвижений с остановками. Передвижения в защитной стойке по сигналам.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Техника овладения мячом. </w:t>
      </w: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Выравнивание и выбивание мяча. Захват </w:t>
      </w:r>
      <w:proofErr w:type="gramStart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мяча-вырывание</w:t>
      </w:r>
      <w:proofErr w:type="gramEnd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. Вырывание и выбивание мяча у игрока, сделавшего остановку после ведения.</w:t>
      </w:r>
    </w:p>
    <w:p w:rsidR="00C5579B" w:rsidRPr="00077468" w:rsidRDefault="008A3923" w:rsidP="00634DB7">
      <w:pPr>
        <w:pStyle w:val="a3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Перехват мяча при передаче. Перехват передачи, выполненной поперек поля, неподвижно стоящим нападающим. Перехват передачи, выполненной вдоль поля, неподвижно стоящим нападающим. </w:t>
      </w:r>
    </w:p>
    <w:p w:rsidR="008A3923" w:rsidRPr="00077468" w:rsidRDefault="00C5579B" w:rsidP="00C5579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139"/>
          <w:rFonts w:ascii="Times New Roman" w:hAnsi="Times New Roman" w:cs="Times New Roman"/>
          <w:b/>
          <w:bCs/>
          <w:color w:val="000000"/>
          <w:sz w:val="28"/>
          <w:szCs w:val="28"/>
        </w:rPr>
        <w:t>3.2.</w:t>
      </w:r>
      <w:r w:rsidR="008A3923" w:rsidRPr="00077468">
        <w:rPr>
          <w:rStyle w:val="c139"/>
          <w:rFonts w:ascii="Times New Roman" w:hAnsi="Times New Roman" w:cs="Times New Roman"/>
          <w:b/>
          <w:bCs/>
          <w:color w:val="000000"/>
          <w:sz w:val="28"/>
          <w:szCs w:val="28"/>
        </w:rPr>
        <w:t>Тактическая  подготовка.</w:t>
      </w:r>
    </w:p>
    <w:p w:rsidR="00C5579B" w:rsidRPr="00077468" w:rsidRDefault="008A3923" w:rsidP="00C5579B">
      <w:pPr>
        <w:pStyle w:val="a3"/>
        <w:ind w:firstLine="70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Индивидуальные действия. 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Действия без мяча.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Выбор способа передвижения в зависимости от направления и скорости перемещения. Применение сочетаний изученных способов передвижений целью освобождения от опеки защитника.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Выход на свободное место для получения мяча навстречу партнеру с мячом, в сторону от партнера с мячом.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Действия с мячом.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Применение изученных способов ловли в зависимости от направления и силы   полета  мяча.   Применение  поворотов  с   целью  укрывания  мяча противника.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Применение   изученных   способов   передачи   мяча   в   зависимости расстояния и направления. Определение момента для выполнения передачи зависимости от действий партнера нападающего и защитника.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Определение игровой ситуации, целесообразной для применения ведения мяча и выбор направления ведения мяча.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Выбор способа выполнения броска мяча в корзину (из числа </w:t>
      </w:r>
      <w:proofErr w:type="gramStart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изученных</w:t>
      </w:r>
      <w:proofErr w:type="gramEnd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) зависимости от: места расположения игрока по отношению к кольцу и способа перемещения.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Применение сочетаний изученных приемов техники </w:t>
      </w:r>
      <w:proofErr w:type="gramStart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игровых ситуация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Групповые действия.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Взаимодействие двух игроков «Передай мяч и выходи».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Взаимодействие трех игроков - «треугольника».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Командные действия.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Командные действия в нападении по принципу выбора свободного мест применением взаимодействия «передай мяч и выходи» и «треугольник».</w:t>
      </w:r>
    </w:p>
    <w:p w:rsidR="008A3923" w:rsidRPr="00077468" w:rsidRDefault="008A3923" w:rsidP="00C5579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  <w:u w:val="single"/>
        </w:rPr>
        <w:t>Тактика защиты.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Индивидуальные действия.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Выбор места по отношению к подопечному нападающему с мячом и без мяча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Применение изученных способов защитной стойки в зависимости от места расположения нападающего на площадке.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Выбор в применение изученных способов передвижений и их сочетаний в зависимости от направления и скорости передвижения нападающего.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Противодействие выходу на свободное место для получения мяча.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Выбор момента и применение вырывания и выбивания мяча из рук игрока, перехватов мяча.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Действия одного защитника против двух нападающих.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Групповые действия.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Взаимодействие двух защитников (подстраховка).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Командные действия.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Переключение от действий в нападении к действиям в защите (возвращение в тыловую зону разбор игроков). Личная система защиты на своей половине поля.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Технико-тактическая подготовка.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Чередование упражнений в быстроте выполнения различных движений.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Упражнения для развития скоростно-силовых качеств в различных движениях, чередующихся между собой (прыжковые упражнения, упражнения в метаниях и т.д.).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Выполнение упражнений, направленных на развитие скоростно-силовых качеств и быстроты в различных сочетаниях.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Чередование упражнений для развития быстроты и скоростно-силовых качеств с изученными способами перемещений.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Перемещение изученными способами на максимальной скорости.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Сочетание упражнений, направленных на развитие скоростно-силовых качеств, быстроты, с упражнениями в ловле и передачах мяча изученными; способами, остановками, поворотами.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Выполнение изученных приемов техники (и способов) в различных сочетаниях (чередование способов перемещения, способов владения мячом).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Длительное выполнение изученных технических приемов и способов и применения.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Многократное повторение изученных тактических действий (индивидуальных, групповых, командных) в защите и нападении без сопротивления и с сопротивлением.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Эстафеты, основанные на выполнении приемов техники баскетбола различных сочетаниях.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>Игры, подводящие к баскетболу «Мяч капитану»,  «Борьба за мяч».</w:t>
      </w:r>
    </w:p>
    <w:p w:rsidR="008A3923" w:rsidRPr="00077468" w:rsidRDefault="008A3923" w:rsidP="00C55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Задания в игре, основанные на пройденном материале, по технике тактике. Например: игра без ведения мяча. Выполнение бросков в корзину только определенным способом. Применение определенных взаимодействий </w:t>
      </w:r>
      <w:r w:rsidRPr="00077468">
        <w:rPr>
          <w:rStyle w:val="c4"/>
          <w:rFonts w:ascii="Times New Roman" w:hAnsi="Times New Roman" w:cs="Times New Roman"/>
          <w:sz w:val="28"/>
          <w:szCs w:val="28"/>
        </w:rPr>
        <w:t>перед   броском   в   корзину.   До   атаки   корзины   выполнить   определенно количество передач мяча.</w:t>
      </w:r>
    </w:p>
    <w:p w:rsidR="00C5579B" w:rsidRPr="00077468" w:rsidRDefault="00C5579B" w:rsidP="00C5579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3.3. Игровая подготовка.</w:t>
      </w:r>
    </w:p>
    <w:p w:rsidR="00C5579B" w:rsidRPr="00077468" w:rsidRDefault="00C5579B" w:rsidP="00C55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Применение полученных знаний в игре, самостоятельные решения игровых ситуаций. Воспитание навыков в соревновательной деятельности по волейболу. Овладение основами тактики командных действий. </w:t>
      </w:r>
    </w:p>
    <w:p w:rsidR="008A3923" w:rsidRPr="00077468" w:rsidRDefault="008A3923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4DB7" w:rsidRPr="00077468" w:rsidRDefault="00634DB7" w:rsidP="00C5579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Контрольно-переводные нормативы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определяют качество учебно-тренировочной работы с баскетболистами на всех этапах подготовки и уровень их подготовленности: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усвоение изученного материала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выполнение контрольных упражнений по общей и специальной физической подготовке. Контрольные испытания: в группах начальной подготовки  и выполнение нормативов по физической и технической подготовке не менее 30-40 % всех видов.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Техническое оснащение: секундомер, рулетка, флажки, кубики, волейбольные мячи.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Метод тестирования дает возможность оценить уровень подготовленности учащихся группы, прирост их физического развития.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 Контроль по ОФП осуществляется по таблице нормативов ГТО.</w:t>
      </w:r>
      <w:r w:rsidRPr="0007746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79B" w:rsidRPr="00077468" w:rsidRDefault="00C5579B" w:rsidP="00C5579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468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Контрольные нормативы по ОФП</w:t>
      </w:r>
    </w:p>
    <w:tbl>
      <w:tblPr>
        <w:tblStyle w:val="af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8"/>
        <w:gridCol w:w="1133"/>
        <w:gridCol w:w="1134"/>
        <w:gridCol w:w="6"/>
        <w:gridCol w:w="1128"/>
        <w:gridCol w:w="834"/>
        <w:gridCol w:w="1154"/>
        <w:gridCol w:w="1130"/>
        <w:gridCol w:w="1138"/>
      </w:tblGrid>
      <w:tr w:rsidR="00C5579B" w:rsidRPr="00077468" w:rsidTr="00C5579B">
        <w:trPr>
          <w:trHeight w:val="225"/>
        </w:trPr>
        <w:tc>
          <w:tcPr>
            <w:tcW w:w="2408" w:type="dxa"/>
            <w:vMerge w:val="restart"/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Контрольные упражнения</w:t>
            </w:r>
          </w:p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3102" w:type="dxa"/>
            <w:gridSpan w:val="4"/>
            <w:tcBorders>
              <w:bottom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Юноши</w:t>
            </w:r>
          </w:p>
        </w:tc>
        <w:tc>
          <w:tcPr>
            <w:tcW w:w="3422" w:type="dxa"/>
            <w:gridSpan w:val="3"/>
            <w:tcBorders>
              <w:bottom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Девушки</w:t>
            </w:r>
          </w:p>
        </w:tc>
      </w:tr>
      <w:tr w:rsidR="00C5579B" w:rsidRPr="00077468" w:rsidTr="00C5579B">
        <w:trPr>
          <w:trHeight w:val="1005"/>
        </w:trPr>
        <w:tc>
          <w:tcPr>
            <w:tcW w:w="2408" w:type="dxa"/>
            <w:vMerge/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  <w:p w:rsidR="00C5579B" w:rsidRPr="004848DA" w:rsidRDefault="00C5579B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115-119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120-139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110-114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115-134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135»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115-119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120-139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110-114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115-134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135»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130-139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140-159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125-129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130-149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150»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130-139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140-159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125-129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130-149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150»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140-144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145-164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140-144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145-164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C5579B">
        <w:trPr>
          <w:trHeight w:val="2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190-214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150-159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160-179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195-209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210-229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160-169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195-209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210-229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160-169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170-184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170-179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180-194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</w:t>
            </w:r>
          </w:p>
        </w:tc>
      </w:tr>
      <w:tr w:rsidR="004848DA" w:rsidRPr="00077468" w:rsidTr="00C5579B">
        <w:tc>
          <w:tcPr>
            <w:tcW w:w="2408" w:type="dxa"/>
            <w:vMerge w:val="restart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Наклон вперед из </w:t>
            </w:r>
            <w:proofErr w:type="gramStart"/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стоя с прямыми ногами на полу</w:t>
            </w: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</w:t>
            </w: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6524" w:type="dxa"/>
            <w:gridSpan w:val="7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Касание пола пальцами рук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 w:val="restart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из виса на высокой перекладине (мальчики)</w:t>
            </w:r>
          </w:p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из виса лежа на низкой перекладине (девочки)</w:t>
            </w: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848DA" w:rsidRPr="00077468" w:rsidTr="00C5579B">
        <w:trPr>
          <w:trHeight w:val="309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4848DA" w:rsidRPr="00077468" w:rsidTr="00C5579B">
        <w:trPr>
          <w:trHeight w:val="534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4848DA" w:rsidRPr="00077468" w:rsidTr="00C5579B">
        <w:trPr>
          <w:trHeight w:val="534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48DA" w:rsidRPr="00077468" w:rsidTr="00C5579B">
        <w:tc>
          <w:tcPr>
            <w:tcW w:w="2408" w:type="dxa"/>
            <w:vMerge w:val="restart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Челночный бег 3 х 10 м (с)</w:t>
            </w: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лет</w:t>
            </w:r>
          </w:p>
        </w:tc>
        <w:tc>
          <w:tcPr>
            <w:tcW w:w="11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83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54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1138" w:type="dxa"/>
          </w:tcPr>
          <w:p w:rsidR="004848DA" w:rsidRPr="004848DA" w:rsidRDefault="004848DA" w:rsidP="00183C7E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лет 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848DA" w:rsidRPr="00077468" w:rsidTr="00C5579B"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848DA" w:rsidRPr="00077468" w:rsidTr="00C5579B">
        <w:trPr>
          <w:trHeight w:val="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848DA" w:rsidRPr="00077468" w:rsidTr="00C5579B">
        <w:trPr>
          <w:trHeight w:val="70"/>
        </w:trPr>
        <w:tc>
          <w:tcPr>
            <w:tcW w:w="2408" w:type="dxa"/>
            <w:vMerge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83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1154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0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138" w:type="dxa"/>
          </w:tcPr>
          <w:p w:rsidR="004848DA" w:rsidRPr="004848DA" w:rsidRDefault="004848DA" w:rsidP="004848DA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8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</w:tr>
    </w:tbl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 Содержание и методика контрольных испытаний   по ОФП.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7468">
        <w:rPr>
          <w:rFonts w:ascii="Times New Roman" w:hAnsi="Times New Roman" w:cs="Times New Roman"/>
          <w:i/>
          <w:sz w:val="28"/>
          <w:szCs w:val="28"/>
        </w:rPr>
        <w:tab/>
      </w:r>
      <w:r w:rsidRPr="00077468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Прыжок в длину с места толчком двумя ногами</w:t>
      </w:r>
      <w:r w:rsidRPr="0007746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Испытуемый принимает исходное положение на контрольной линии (ноги на ширине плеч). Не переступая ее, он делает несколько махов руками и, с силой оттолкнувшись, махом рук снизу вверх производит прыжок. Из трех попыток засчитывается лучший результат.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Наклон вперед из </w:t>
      </w:r>
      <w:proofErr w:type="gramStart"/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положение</w:t>
      </w:r>
      <w:proofErr w:type="gramEnd"/>
      <w:r w:rsidRPr="000774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077468">
        <w:rPr>
          <w:rFonts w:ascii="Times New Roman" w:hAnsi="Times New Roman" w:cs="Times New Roman"/>
          <w:i/>
          <w:sz w:val="28"/>
          <w:szCs w:val="28"/>
        </w:rPr>
        <w:t>стоя с прямыми ногами на полу</w:t>
      </w:r>
      <w:r w:rsidRPr="00077468">
        <w:rPr>
          <w:rFonts w:ascii="Times New Roman" w:hAnsi="Times New Roman" w:cs="Times New Roman"/>
          <w:sz w:val="28"/>
          <w:szCs w:val="28"/>
        </w:rPr>
        <w:t xml:space="preserve">. Наклоны вперед из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стоя должны выполняться с прямой спиной. При наклонах стопы держите параллельно, носки на одной линии, ноги на ширине плеч. Наклонившись, задержитесь в этом положении на несколько секунд. И лишь потом выпрямляйтесь. Сгибание ног в коленях  не допускается.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Подтягивание из виса на высокой перекладине (мальчики).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секунд. Видимое для судьи положение виса. Не допускается: сгибание рук поочередно, рывки ногами или туловищем, перехват руками, остановка при выполнении очередного подтягивания, пауза между повторениями не должна превышать 3 сек.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Подтягивание из виса лежа на низкой перекладине (девочки).</w:t>
      </w:r>
      <w:r w:rsidRPr="00077468">
        <w:rPr>
          <w:rFonts w:ascii="Times New Roman" w:hAnsi="Times New Roman" w:cs="Times New Roman"/>
          <w:i/>
          <w:sz w:val="28"/>
          <w:szCs w:val="28"/>
        </w:rPr>
        <w:br/>
      </w:r>
      <w:r w:rsidRPr="00077468">
        <w:rPr>
          <w:rFonts w:ascii="Times New Roman" w:hAnsi="Times New Roman" w:cs="Times New Roman"/>
          <w:sz w:val="28"/>
          <w:szCs w:val="28"/>
        </w:rPr>
        <w:t xml:space="preserve">         Подтягивание на низкой перекладине выполняется из исходного положения: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лежа лицом вверх хватом сверху, руки на ширине плеч, голова, туловище и ноги составляют прямую линию, стопы вместе, пятки могут упираться в опору высотой до см. Высота грифа перекладины 90 см. по верхнему краю. Для того что бы занять исходное  положение, участник подходит к перекладине, берется за гриф хватом сверху, приседает под гриф и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исходное положение. Из исходного положения участник подтягивается до пересечения подбородком грифа перекладины, возвращается в исходное положение, зафиксировав его на 1 сек. и продолжает выполнение испытания. Засчитывается количество правильно выполненных подтягиваний, фиксируемых счетом судьи вслух.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Челночный бег 30 м (3x10 м). </w:t>
      </w:r>
      <w:r w:rsidRPr="00077468">
        <w:rPr>
          <w:rFonts w:ascii="Times New Roman" w:hAnsi="Times New Roman" w:cs="Times New Roman"/>
          <w:sz w:val="28"/>
          <w:szCs w:val="28"/>
        </w:rPr>
        <w:t>На расстоянии 10 м друг от друга обозначаются линия старта и контрольная линия. По сигналу испытуемый начинает бег, преодолевая обозначенную дистанцию 3 раз. При изменении направления движения обе ноги испытуемого должны пересекать каждый раз одну из упомянутых линий.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Контроль по СФП осуществляется разработанной школой на основе примерной программы спортивной подготовки для детско-юношеских спортивных школ баскетбола.</w:t>
      </w:r>
      <w:r w:rsidRPr="00077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Контрольные нормативы по СФП.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Контрольные упражнения по общей и специальной физической подготовке (тесты) для детей, занимающихся баскетболом в детско-юношеской спортивной школе (ДЮСШ)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 Физическая подготовка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«Иллинойс Тест»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этого теста необходимо иметь площадку с ровной поверхностью, 8 конусов и секундомер. Первый конус устанавливается на месте старта. Второй конус - точно напротив первого на расстоянии 10 метров. Этот конус служит точкой смены направления движения. С такой же целью и на таком же расстоянии, должен быть установлен конус напротив места финиша. Расстояние между конусами, обозначающими «Старт» и «Финиш» должно составлять 5 метров. Ровно по центру между конусами, обозначающими «Старт» и «Финиш», строго по вертикали с интервалом 3.3 метра устанавливаются ещё 4 конуса. Спортсмен стартует по команде тренера из положения «лёжа лицом в пол». Маршрут движения спортсмена от старта до финиша указан на рисунке 1.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1.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386B29" wp14:editId="6573D497">
            <wp:extent cx="3800475" cy="2828925"/>
            <wp:effectExtent l="0" t="0" r="9525" b="9525"/>
            <wp:docPr id="5" name="Рисунок 5" descr="Контрольно-переводные нормативы для баскетболистов. «Иллинойс Тес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онтрольно-переводные нормативы для баскетболистов. «Иллинойс Тест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Тест «ШАТТЛ» 5-10-5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Цель теста: определить уровень координации спортсмена </w:t>
      </w:r>
      <w:r w:rsidR="00C5579B" w:rsidRPr="00077468">
        <w:rPr>
          <w:rFonts w:ascii="Times New Roman" w:hAnsi="Times New Roman" w:cs="Times New Roman"/>
          <w:sz w:val="28"/>
          <w:szCs w:val="28"/>
        </w:rPr>
        <w:t xml:space="preserve">при движении с резким изменением </w:t>
      </w:r>
      <w:r w:rsidRPr="00077468">
        <w:rPr>
          <w:rFonts w:ascii="Times New Roman" w:hAnsi="Times New Roman" w:cs="Times New Roman"/>
          <w:sz w:val="28"/>
          <w:szCs w:val="28"/>
        </w:rPr>
        <w:t>направления.</w:t>
      </w:r>
      <w:r w:rsidRPr="00077468">
        <w:rPr>
          <w:rFonts w:ascii="Times New Roman" w:hAnsi="Times New Roman" w:cs="Times New Roman"/>
          <w:sz w:val="28"/>
          <w:szCs w:val="28"/>
        </w:rPr>
        <w:br/>
        <w:t>Методика проведения теста (см. схему на рисунке 2)</w:t>
      </w:r>
      <w:r w:rsidRPr="00077468">
        <w:rPr>
          <w:rFonts w:ascii="Times New Roman" w:hAnsi="Times New Roman" w:cs="Times New Roman"/>
          <w:sz w:val="28"/>
          <w:szCs w:val="28"/>
        </w:rPr>
        <w:br/>
        <w:t xml:space="preserve">На площадке с ровной поверхностью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отмеряется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дистанция длиной 10 метров. Посередине проводится линия, которая обозначает место старта и финиша. Стартовая позиция участника - лицом к тренеру, обе ноги находятся за линией № 1. По сигналу участник начинает движение к линии № 3 и, добежав до неё, должен коснуться линии правой рукой. Затем он выполняет разворот и бежит к линии № 2, добежав до неё, касается линии левой рукой, разворачивается и делает финишный рывок. Все развороты при смене направления движения должны выполняться лицом к месту, где находится тренер с секундомером.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Рисунок 2.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AF96C0" wp14:editId="1636FAD3">
            <wp:extent cx="4343400" cy="2628900"/>
            <wp:effectExtent l="0" t="0" r="0" b="0"/>
            <wp:docPr id="6" name="Рисунок 6" descr="Контрольно-переводные нормативы для баскетболист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нтрольно-переводные нормативы для баскетболистов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Прыжок в длину с места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Исходное положение: спортсмен стоит около стартовой линии, ноги на ширине плеч, стопы параллельно, руки вдоль туловища.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Как выполнять упражнение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еред толчком нужно поднять руки вперед-вверх и встать на носки ног, затем присесть, согнув ноги в коленях, и, опираясь на всю ступню, туловище наклонить слегка вперед, руки опустить вперед-вниз-назад. Толчок выполняется двумя ногами и должен быть сильным и резким. Во время прыжка ноги сначала сгибаются, а потом выносятся вперед. При приземлении, вынесенные вперед ноги ставятся на пятки. Для сохранения равновесия руки нужно поднять вперед, а туловище наклонить вперед-книзу. Приземляться следует  на гимнастический мат (в зале) или в яму с песком (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еа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стадионе).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Спринт 20 метров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Исходное положение: спортсмен стоит около стартовой линии.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Как выполнять упражнение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о сигналу тренера следует сделать максимальное ускорение на 20 метров. Даётся две попытки. Лучшее время фиксируется.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Тест «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Дэнвер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>» (без дриблинга)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По сигналу тренера спортсмен начинает движение змейкой (см. схему на рисунке 3). Пройдя последний шестой конус, спортсмен возвращается по прямой линии к финишу. Задача участника пройти на высокой скорости всю дистанцию и показать максимально возможный результат. Время фиксируется с помощью секундомера.</w:t>
      </w:r>
      <w:r w:rsidRPr="00077468">
        <w:rPr>
          <w:rFonts w:ascii="Times New Roman" w:hAnsi="Times New Roman" w:cs="Times New Roman"/>
          <w:sz w:val="28"/>
          <w:szCs w:val="28"/>
        </w:rPr>
        <w:br/>
        <w:t>Внутренними правилами этого тестирования предусмотрены штрафные санкции в случае: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спортсмен во время своего движения по каким-либо причинам пропустит один из конусов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спортсмен во время движения заденет один из стоящих конусов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За каждое допущенное нарушение участнику добавляется по 5 секунд к показанному им времени. Все нарушения вносятся в протокол и суммируются, затем сумма умножается на 5 и полученный результат приплюсовывается к результату, зафиксированному на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секундомере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на финише. Полученное время вносится в протокол тестирования как суммарное время спортсмена.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Рисунок 3.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413789" wp14:editId="1EFC562B">
            <wp:extent cx="3448050" cy="4991100"/>
            <wp:effectExtent l="0" t="0" r="0" b="0"/>
            <wp:docPr id="7" name="Рисунок 7" descr="Контрольно-переводные нормативы для баскетболистов. Тест «Дэнвер» (без дриблинг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трольно-переводные нормативы для баскетболистов. Тест «Дэнвер» (без дриблинг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 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Техническая подготовка</w:t>
      </w:r>
      <w:r w:rsidR="00C5579B" w:rsidRPr="00077468">
        <w:rPr>
          <w:rFonts w:ascii="Times New Roman" w:hAnsi="Times New Roman" w:cs="Times New Roman"/>
          <w:sz w:val="28"/>
          <w:szCs w:val="28"/>
        </w:rPr>
        <w:t xml:space="preserve">. </w:t>
      </w:r>
      <w:r w:rsidRPr="00077468">
        <w:rPr>
          <w:rFonts w:ascii="Times New Roman" w:hAnsi="Times New Roman" w:cs="Times New Roman"/>
          <w:sz w:val="28"/>
          <w:szCs w:val="28"/>
        </w:rPr>
        <w:t>Тест «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Дэнвер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>»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По сигналу тренера спортсмен начинает движение с баскетбольным мячом, обводя поочерёдно расставленные в определённом порядке конусы (см. схему на рисунке 3). Пройдя последний шестой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конус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спортсмен возвращается по прямой линии к финишу. Задача спортсмена пройти на высокой скорости всю дистанцию и показать максимально возможный результат. Время фиксируется с помощью секундомера.</w:t>
      </w:r>
      <w:r w:rsidRPr="00077468">
        <w:rPr>
          <w:rFonts w:ascii="Times New Roman" w:hAnsi="Times New Roman" w:cs="Times New Roman"/>
          <w:sz w:val="28"/>
          <w:szCs w:val="28"/>
        </w:rPr>
        <w:br/>
        <w:t>Внутренними правилами этого тестирования предусмотрены штрафные санкции для спортсмена в случае: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он во время своего движения по каким-либо причинам пропустит один из конусов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он во время движения заденет один из стоящих конусов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За каждое допущенное нарушение спортсмену добавляется по 5 секунд к показанному им времени. Все нарушения вносятся в протокол и суммируются, затем сумма умножается на 5 и полученный результат приплюсовывается к результату, зафиксированному на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секундомере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на финише. Полученное время вносится в протокол тестирования как суммарное время спортсмена.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Комплекс № 1. Упрощённая версия для младших групп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По сигналу тренера спортсмен начинает движение из пункта № 1 (см. схему на рисунке 4) и выполняет бросок по корзине. Участник может приступать к выполнению задания следующего этапа только после результативного броска или трёх промахов. На втором этапе участник выполняет бросок со штрафной линии. Условие то же самое - либо один результативный бросок, либо три промаха. На третьем этапе участнику предстоит продемонстрировать скоростной дриблинг с обводкой расставленных в определённом порядке конусов до точки, от которой он должен будет выполнить передачу мяча тренеру, находящемуся недалеко от линии штрафного броска.  </w:t>
      </w:r>
      <w:r w:rsidRPr="00077468">
        <w:rPr>
          <w:rFonts w:ascii="Times New Roman" w:hAnsi="Times New Roman" w:cs="Times New Roman"/>
          <w:sz w:val="28"/>
          <w:szCs w:val="28"/>
        </w:rPr>
        <w:br/>
        <w:t xml:space="preserve">Во время выполнения передачи мяча спортсмен обязан хотя бы одной ногой касаться линии, обозначающей точку этого этапа.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Ответного паса от тренера спортсмен должен дожидаться, стоя на месте, без движения навстречу летящему к нему мяча.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Получив от тренера мяч, спортсмен выполняет дриблинг с обводкой стоящих на его пути конусов. Дриблинг должен выполняться на максимальной скорости. Пройдя последний конус, спортсмен должен выполнить бросок по корзине. Секундомер останавливается после результативного броска либо после третьего промаха.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4.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826977" wp14:editId="1314DCC4">
            <wp:extent cx="5143500" cy="5191125"/>
            <wp:effectExtent l="0" t="0" r="0" b="9525"/>
            <wp:docPr id="8" name="Рисунок 8" descr="Контрольно-переводные нормативы для баскетболистов. Комплекс №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онтрольно-переводные нормативы для баскетболистов. Комплекс №1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Штрафные санкции состоят из добавления двух секунд к результату прохождения дистанции за каждую из нижеперечисленных ошибок: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Пробежка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Пронос мяча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Переход к следующему этапу до того как будет выполнен результативный бросок или не исчерпан весь лимит предусмотренных попыток (три промаха)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Нарушение правил выполнения штрафного броска, нахождение на линии или заступ во время броска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Пропуск одного из конусов во время дриблинга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Если во время выполнения передачи мяча и обратного его получения спортсменом будет потерян контакт с линией обозначающей место этих действий.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Комплекс № 2. Версия для старших групп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На рисунке 5 показан подробный план дистанции, состоящей из восьми этапов. На каждом этапе спортсмену необходимо выполнить определённое задание: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Скоростной дриблинг с последовательной обводкой четырёх конусов.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из-под корзины сразу после дриблинга.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в прыжке (можно из опорного положения) из правого верхнего угла трёхсекундной зоны.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Бросок в прыжке (можно из опорного положения) из левого верхнего угла трёхсекундной зоны.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Скоростной дриблинг с последовательной обводкой трёх конусов.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Передача мяча тренеру и получение ответного паса.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Заключительный бросок из-под корзины сразу после дриблинга.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Выполнение двух бонусных штрафных бросков.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Рисунок 5.</w:t>
      </w:r>
    </w:p>
    <w:p w:rsidR="00634DB7" w:rsidRPr="00077468" w:rsidRDefault="00634DB7" w:rsidP="00C5579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5.Воспитательная работа</w:t>
      </w:r>
    </w:p>
    <w:p w:rsidR="00634DB7" w:rsidRPr="00077468" w:rsidRDefault="00634DB7" w:rsidP="00C55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Личностное развитие детей - одна из основных задач учреждений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образования. Высокий профессионализм педагога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способствует формированию у ребенка способности выстраивать свою жизнь в границах достойной жизни достойного человека.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 На протяжении всего сотрудничества тренер формирует у 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качествами (настойчивость, аккуратность, трудолюбие).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>Воспитательные средства: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 личный пример и педагогическое мастерство тренера;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высокая организация учебно-тренировочного процесса;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атмосфера трудолюбия, взаимопомощи, творчества;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дружный коллектив;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 историю возникновения волейбола;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-правильно применять в процессе тренировки правила техники безопасности;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-гигиенические требования к местам занятий волейболом и инвентарю, спортивной одежде и обуви;</w:t>
      </w:r>
    </w:p>
    <w:p w:rsidR="00C0638E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-правила игры в волейбол;</w:t>
      </w:r>
    </w:p>
    <w:p w:rsidR="00634DB7" w:rsidRPr="00077468" w:rsidRDefault="00634DB7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i/>
          <w:sz w:val="28"/>
          <w:szCs w:val="28"/>
        </w:rPr>
        <w:t xml:space="preserve">должны уметь: </w:t>
      </w:r>
    </w:p>
    <w:p w:rsidR="00D92383" w:rsidRPr="00150730" w:rsidRDefault="00634DB7" w:rsidP="00D923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lastRenderedPageBreak/>
        <w:t>-выполнять программные требования по видам подготовки;</w:t>
      </w:r>
      <w:r w:rsidR="00D92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383" w:rsidRPr="0015073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D92383" w:rsidRPr="00150730">
        <w:rPr>
          <w:rFonts w:ascii="Times New Roman" w:hAnsi="Times New Roman" w:cs="Times New Roman"/>
          <w:sz w:val="28"/>
          <w:szCs w:val="28"/>
        </w:rPr>
        <w:t>ладеть основами техники и тактики волейбола;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077468">
        <w:rPr>
          <w:rFonts w:ascii="Times New Roman" w:hAnsi="Times New Roman" w:cs="Times New Roman"/>
          <w:sz w:val="28"/>
          <w:szCs w:val="28"/>
        </w:rPr>
        <w:t>-правильно применять технические и тактические приемы в игре.</w:t>
      </w:r>
    </w:p>
    <w:p w:rsidR="00D92383" w:rsidRPr="00077468" w:rsidRDefault="00D92383" w:rsidP="00D92383">
      <w:pPr>
        <w:pStyle w:val="a3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noProof/>
          <w:sz w:val="28"/>
          <w:szCs w:val="28"/>
        </w:rPr>
        <w:t>Список использованной литературы: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Примерная федеральная программа (Матвеев А.П., 2009).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Комплексная программа физического воспитания учащихся 1–11-х классов /В.И. Лях, Л.А. 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Зданевич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/ “Просвещение”. М., 2011.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Лихачев 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О.Е.,Фомин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С.Т., Мазурин А.В. Методика обучения индивидуальным действиям баскетболистов в защите.  «РГУФК-СГАФКСТ»  Москва-Смоленск 2009г.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>Кузин В.В.,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Полиевский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proofErr w:type="gramStart"/>
      <w:r w:rsidRPr="00077468">
        <w:rPr>
          <w:rFonts w:ascii="Times New Roman" w:eastAsia="Times New Roman" w:hAnsi="Times New Roman" w:cs="Times New Roman"/>
          <w:sz w:val="28"/>
          <w:szCs w:val="28"/>
        </w:rPr>
        <w:t>Баскетбол-начальный</w:t>
      </w:r>
      <w:proofErr w:type="gram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этап обучения. «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>» 2002г.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Ник 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Сортэл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 xml:space="preserve">  Баскетбол 100 упражнений и советов для юных игроков «</w:t>
      </w:r>
      <w:proofErr w:type="spellStart"/>
      <w:r w:rsidRPr="00077468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077468">
        <w:rPr>
          <w:rFonts w:ascii="Times New Roman" w:eastAsia="Times New Roman" w:hAnsi="Times New Roman" w:cs="Times New Roman"/>
          <w:sz w:val="28"/>
          <w:szCs w:val="28"/>
        </w:rPr>
        <w:t>» 2002г.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Костикова Л, В. Баскетбол. Азбука спорта. — М. 2002.</w:t>
      </w:r>
      <w:r w:rsidRPr="00077468">
        <w:rPr>
          <w:rFonts w:ascii="Times New Roman" w:hAnsi="Times New Roman" w:cs="Times New Roman"/>
          <w:sz w:val="28"/>
          <w:szCs w:val="28"/>
        </w:rPr>
        <w:tab/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Вари Л. 1000 упражнений игры в баскетбол: Пер, с </w:t>
      </w:r>
      <w:proofErr w:type="spellStart"/>
      <w:proofErr w:type="gramStart"/>
      <w:r w:rsidRPr="00077468">
        <w:rPr>
          <w:rFonts w:ascii="Times New Roman" w:hAnsi="Times New Roman" w:cs="Times New Roman"/>
          <w:sz w:val="28"/>
          <w:szCs w:val="28"/>
        </w:rPr>
        <w:t>фр</w:t>
      </w:r>
      <w:proofErr w:type="spellEnd"/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, / Под </w:t>
      </w:r>
      <w:proofErr w:type="spellStart"/>
      <w:r w:rsidRPr="0007746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077468">
        <w:rPr>
          <w:rFonts w:ascii="Times New Roman" w:hAnsi="Times New Roman" w:cs="Times New Roman"/>
          <w:sz w:val="28"/>
          <w:szCs w:val="28"/>
        </w:rPr>
        <w:t xml:space="preserve"> Л. Ю. Поплавского. — Киев, 1997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>Чернова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А. Подвижные игры в системе подготовки баскетболистов:  Метод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 xml:space="preserve">екомендации для тренеров  ДЮСШ по баскетболу. — М., 2001.   </w:t>
      </w:r>
    </w:p>
    <w:p w:rsidR="00D92383" w:rsidRPr="00077468" w:rsidRDefault="00D92383" w:rsidP="00D9238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468">
        <w:rPr>
          <w:rFonts w:ascii="Times New Roman" w:hAnsi="Times New Roman" w:cs="Times New Roman"/>
          <w:sz w:val="28"/>
          <w:szCs w:val="28"/>
        </w:rPr>
        <w:t xml:space="preserve">Гомельский А. Я. Баскетбол. Секреты мастера— </w:t>
      </w:r>
      <w:proofErr w:type="gramStart"/>
      <w:r w:rsidRPr="00077468">
        <w:rPr>
          <w:rFonts w:ascii="Times New Roman" w:hAnsi="Times New Roman" w:cs="Times New Roman"/>
          <w:sz w:val="28"/>
          <w:szCs w:val="28"/>
        </w:rPr>
        <w:t>И,</w:t>
      </w:r>
      <w:proofErr w:type="gramEnd"/>
      <w:r w:rsidRPr="00077468">
        <w:rPr>
          <w:rFonts w:ascii="Times New Roman" w:hAnsi="Times New Roman" w:cs="Times New Roman"/>
          <w:sz w:val="28"/>
          <w:szCs w:val="28"/>
        </w:rPr>
        <w:t>1997.</w:t>
      </w:r>
    </w:p>
    <w:p w:rsidR="00150730" w:rsidRDefault="00150730" w:rsidP="00634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50730" w:rsidSect="003C2C88">
      <w:footerReference w:type="default" r:id="rId13"/>
      <w:pgSz w:w="11907" w:h="16839" w:code="9"/>
      <w:pgMar w:top="142" w:right="964" w:bottom="1843" w:left="992" w:header="57" w:footer="408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DC" w:rsidRDefault="004135DC" w:rsidP="006343CD">
      <w:pPr>
        <w:spacing w:after="0" w:line="240" w:lineRule="auto"/>
      </w:pPr>
      <w:r>
        <w:separator/>
      </w:r>
    </w:p>
  </w:endnote>
  <w:endnote w:type="continuationSeparator" w:id="0">
    <w:p w:rsidR="004135DC" w:rsidRDefault="004135DC" w:rsidP="0063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C7E" w:rsidRDefault="00183C7E" w:rsidP="005F0FB2">
    <w:pPr>
      <w:pStyle w:val="ae"/>
    </w:pPr>
  </w:p>
  <w:p w:rsidR="00183C7E" w:rsidRDefault="00183C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DC" w:rsidRDefault="004135DC" w:rsidP="006343CD">
      <w:pPr>
        <w:spacing w:after="0" w:line="240" w:lineRule="auto"/>
      </w:pPr>
      <w:r>
        <w:separator/>
      </w:r>
    </w:p>
  </w:footnote>
  <w:footnote w:type="continuationSeparator" w:id="0">
    <w:p w:rsidR="004135DC" w:rsidRDefault="004135DC" w:rsidP="00634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53A"/>
    <w:multiLevelType w:val="hybridMultilevel"/>
    <w:tmpl w:val="FA568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A633A"/>
    <w:multiLevelType w:val="multilevel"/>
    <w:tmpl w:val="E022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15014"/>
    <w:multiLevelType w:val="multilevel"/>
    <w:tmpl w:val="9C04D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0D57B4"/>
    <w:multiLevelType w:val="hybridMultilevel"/>
    <w:tmpl w:val="5C6E6F56"/>
    <w:lvl w:ilvl="0" w:tplc="041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>
    <w:nsid w:val="0C1417E3"/>
    <w:multiLevelType w:val="multilevel"/>
    <w:tmpl w:val="120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3356"/>
    <w:multiLevelType w:val="hybridMultilevel"/>
    <w:tmpl w:val="69765C1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6">
    <w:nsid w:val="10E1421A"/>
    <w:multiLevelType w:val="hybridMultilevel"/>
    <w:tmpl w:val="201C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91958"/>
    <w:multiLevelType w:val="hybridMultilevel"/>
    <w:tmpl w:val="685C02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408273F"/>
    <w:multiLevelType w:val="hybridMultilevel"/>
    <w:tmpl w:val="A576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6132D"/>
    <w:multiLevelType w:val="hybridMultilevel"/>
    <w:tmpl w:val="CBB445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3104A"/>
    <w:multiLevelType w:val="multilevel"/>
    <w:tmpl w:val="332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C66A8"/>
    <w:multiLevelType w:val="multilevel"/>
    <w:tmpl w:val="F62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316FB"/>
    <w:multiLevelType w:val="hybridMultilevel"/>
    <w:tmpl w:val="C87CB25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E183C38"/>
    <w:multiLevelType w:val="hybridMultilevel"/>
    <w:tmpl w:val="EB3878D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5A43F7"/>
    <w:multiLevelType w:val="hybridMultilevel"/>
    <w:tmpl w:val="9D08D6A0"/>
    <w:lvl w:ilvl="0" w:tplc="8050F6FA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0F04E15"/>
    <w:multiLevelType w:val="hybridMultilevel"/>
    <w:tmpl w:val="6ACE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F90466"/>
    <w:multiLevelType w:val="hybridMultilevel"/>
    <w:tmpl w:val="C8AA9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5D3E50"/>
    <w:multiLevelType w:val="multilevel"/>
    <w:tmpl w:val="8EB4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9C3183"/>
    <w:multiLevelType w:val="multilevel"/>
    <w:tmpl w:val="475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7B1B8B"/>
    <w:multiLevelType w:val="multilevel"/>
    <w:tmpl w:val="C606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1562E9"/>
    <w:multiLevelType w:val="hybridMultilevel"/>
    <w:tmpl w:val="A55073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2FA5D63"/>
    <w:multiLevelType w:val="multilevel"/>
    <w:tmpl w:val="E2C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6A2812"/>
    <w:multiLevelType w:val="hybridMultilevel"/>
    <w:tmpl w:val="E31C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8B558C"/>
    <w:multiLevelType w:val="hybridMultilevel"/>
    <w:tmpl w:val="40B0F2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7016062"/>
    <w:multiLevelType w:val="hybridMultilevel"/>
    <w:tmpl w:val="D886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34BC5"/>
    <w:multiLevelType w:val="hybridMultilevel"/>
    <w:tmpl w:val="1736E4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0815296"/>
    <w:multiLevelType w:val="hybridMultilevel"/>
    <w:tmpl w:val="00C4D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C4394"/>
    <w:multiLevelType w:val="hybridMultilevel"/>
    <w:tmpl w:val="B3542932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47170377"/>
    <w:multiLevelType w:val="hybridMultilevel"/>
    <w:tmpl w:val="2F4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3C1471"/>
    <w:multiLevelType w:val="hybridMultilevel"/>
    <w:tmpl w:val="DBB07F68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0">
    <w:nsid w:val="477A5088"/>
    <w:multiLevelType w:val="hybridMultilevel"/>
    <w:tmpl w:val="51C8E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8303C9"/>
    <w:multiLevelType w:val="hybridMultilevel"/>
    <w:tmpl w:val="E69201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46326C5"/>
    <w:multiLevelType w:val="multilevel"/>
    <w:tmpl w:val="2158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9258D"/>
    <w:multiLevelType w:val="multilevel"/>
    <w:tmpl w:val="7472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1E6D1D"/>
    <w:multiLevelType w:val="hybridMultilevel"/>
    <w:tmpl w:val="8A62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C5DD1"/>
    <w:multiLevelType w:val="multilevel"/>
    <w:tmpl w:val="EFF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95541F"/>
    <w:multiLevelType w:val="hybridMultilevel"/>
    <w:tmpl w:val="2778909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517A65"/>
    <w:multiLevelType w:val="hybridMultilevel"/>
    <w:tmpl w:val="AB347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7D780F"/>
    <w:multiLevelType w:val="multilevel"/>
    <w:tmpl w:val="430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1E7781"/>
    <w:multiLevelType w:val="hybridMultilevel"/>
    <w:tmpl w:val="62503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3852B5A"/>
    <w:multiLevelType w:val="hybridMultilevel"/>
    <w:tmpl w:val="68448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7C1680"/>
    <w:multiLevelType w:val="hybridMultilevel"/>
    <w:tmpl w:val="D478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291283"/>
    <w:multiLevelType w:val="hybridMultilevel"/>
    <w:tmpl w:val="D2545A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1F91E18"/>
    <w:multiLevelType w:val="hybridMultilevel"/>
    <w:tmpl w:val="1E66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0088F"/>
    <w:multiLevelType w:val="hybridMultilevel"/>
    <w:tmpl w:val="6B1C783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CA18F4"/>
    <w:multiLevelType w:val="multilevel"/>
    <w:tmpl w:val="086E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8B3590"/>
    <w:multiLevelType w:val="multilevel"/>
    <w:tmpl w:val="22C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"/>
  </w:num>
  <w:num w:numId="3">
    <w:abstractNumId w:val="37"/>
  </w:num>
  <w:num w:numId="4">
    <w:abstractNumId w:val="25"/>
  </w:num>
  <w:num w:numId="5">
    <w:abstractNumId w:val="31"/>
  </w:num>
  <w:num w:numId="6">
    <w:abstractNumId w:val="36"/>
  </w:num>
  <w:num w:numId="7">
    <w:abstractNumId w:val="13"/>
  </w:num>
  <w:num w:numId="8">
    <w:abstractNumId w:val="27"/>
  </w:num>
  <w:num w:numId="9">
    <w:abstractNumId w:val="26"/>
  </w:num>
  <w:num w:numId="10">
    <w:abstractNumId w:val="30"/>
  </w:num>
  <w:num w:numId="11">
    <w:abstractNumId w:val="41"/>
  </w:num>
  <w:num w:numId="12">
    <w:abstractNumId w:val="6"/>
  </w:num>
  <w:num w:numId="13">
    <w:abstractNumId w:val="42"/>
  </w:num>
  <w:num w:numId="14">
    <w:abstractNumId w:val="43"/>
  </w:num>
  <w:num w:numId="15">
    <w:abstractNumId w:val="5"/>
  </w:num>
  <w:num w:numId="16">
    <w:abstractNumId w:val="29"/>
  </w:num>
  <w:num w:numId="17">
    <w:abstractNumId w:val="40"/>
  </w:num>
  <w:num w:numId="18">
    <w:abstractNumId w:val="39"/>
  </w:num>
  <w:num w:numId="19">
    <w:abstractNumId w:val="22"/>
  </w:num>
  <w:num w:numId="20">
    <w:abstractNumId w:val="38"/>
  </w:num>
  <w:num w:numId="21">
    <w:abstractNumId w:val="7"/>
  </w:num>
  <w:num w:numId="22">
    <w:abstractNumId w:val="14"/>
  </w:num>
  <w:num w:numId="23">
    <w:abstractNumId w:val="15"/>
  </w:num>
  <w:num w:numId="24">
    <w:abstractNumId w:val="28"/>
  </w:num>
  <w:num w:numId="25">
    <w:abstractNumId w:val="16"/>
  </w:num>
  <w:num w:numId="26">
    <w:abstractNumId w:val="12"/>
  </w:num>
  <w:num w:numId="27">
    <w:abstractNumId w:val="0"/>
  </w:num>
  <w:num w:numId="28">
    <w:abstractNumId w:val="20"/>
  </w:num>
  <w:num w:numId="29">
    <w:abstractNumId w:val="8"/>
  </w:num>
  <w:num w:numId="30">
    <w:abstractNumId w:val="24"/>
  </w:num>
  <w:num w:numId="31">
    <w:abstractNumId w:val="3"/>
  </w:num>
  <w:num w:numId="32">
    <w:abstractNumId w:val="23"/>
  </w:num>
  <w:num w:numId="33">
    <w:abstractNumId w:val="9"/>
  </w:num>
  <w:num w:numId="34">
    <w:abstractNumId w:val="34"/>
  </w:num>
  <w:num w:numId="35">
    <w:abstractNumId w:val="44"/>
  </w:num>
  <w:num w:numId="36">
    <w:abstractNumId w:val="17"/>
  </w:num>
  <w:num w:numId="37">
    <w:abstractNumId w:val="19"/>
  </w:num>
  <w:num w:numId="38">
    <w:abstractNumId w:val="21"/>
  </w:num>
  <w:num w:numId="39">
    <w:abstractNumId w:val="45"/>
  </w:num>
  <w:num w:numId="40">
    <w:abstractNumId w:val="32"/>
  </w:num>
  <w:num w:numId="41">
    <w:abstractNumId w:val="11"/>
  </w:num>
  <w:num w:numId="42">
    <w:abstractNumId w:val="46"/>
  </w:num>
  <w:num w:numId="43">
    <w:abstractNumId w:val="18"/>
  </w:num>
  <w:num w:numId="44">
    <w:abstractNumId w:val="10"/>
  </w:num>
  <w:num w:numId="45">
    <w:abstractNumId w:val="4"/>
  </w:num>
  <w:num w:numId="46">
    <w:abstractNumId w:val="1"/>
  </w:num>
  <w:num w:numId="4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36"/>
    <w:rsid w:val="00002224"/>
    <w:rsid w:val="00011611"/>
    <w:rsid w:val="00015FCF"/>
    <w:rsid w:val="000255E3"/>
    <w:rsid w:val="000274EB"/>
    <w:rsid w:val="00045C5E"/>
    <w:rsid w:val="00052FC0"/>
    <w:rsid w:val="00056B25"/>
    <w:rsid w:val="00061696"/>
    <w:rsid w:val="000648A9"/>
    <w:rsid w:val="000745B7"/>
    <w:rsid w:val="00074A5F"/>
    <w:rsid w:val="00074B63"/>
    <w:rsid w:val="00077468"/>
    <w:rsid w:val="0008465C"/>
    <w:rsid w:val="00093A95"/>
    <w:rsid w:val="000945E0"/>
    <w:rsid w:val="000A3BF3"/>
    <w:rsid w:val="000B24FE"/>
    <w:rsid w:val="000B434F"/>
    <w:rsid w:val="000B7BD5"/>
    <w:rsid w:val="000E2395"/>
    <w:rsid w:val="000E2CEC"/>
    <w:rsid w:val="000E325F"/>
    <w:rsid w:val="000E3D8F"/>
    <w:rsid w:val="000E6CCA"/>
    <w:rsid w:val="000E7337"/>
    <w:rsid w:val="000F3699"/>
    <w:rsid w:val="000F7EF6"/>
    <w:rsid w:val="00102A6F"/>
    <w:rsid w:val="00110CAC"/>
    <w:rsid w:val="00111F38"/>
    <w:rsid w:val="001146C2"/>
    <w:rsid w:val="00117A18"/>
    <w:rsid w:val="00117BD9"/>
    <w:rsid w:val="00127A62"/>
    <w:rsid w:val="0013236D"/>
    <w:rsid w:val="00134DF0"/>
    <w:rsid w:val="0013544B"/>
    <w:rsid w:val="00142FEC"/>
    <w:rsid w:val="00145A58"/>
    <w:rsid w:val="00150730"/>
    <w:rsid w:val="00157322"/>
    <w:rsid w:val="00157BF8"/>
    <w:rsid w:val="001643B9"/>
    <w:rsid w:val="00165479"/>
    <w:rsid w:val="00174B1B"/>
    <w:rsid w:val="00183C7E"/>
    <w:rsid w:val="00184FDF"/>
    <w:rsid w:val="00191782"/>
    <w:rsid w:val="001B01A1"/>
    <w:rsid w:val="001B0A36"/>
    <w:rsid w:val="001D0B0F"/>
    <w:rsid w:val="001D54BE"/>
    <w:rsid w:val="001E2197"/>
    <w:rsid w:val="001E7B39"/>
    <w:rsid w:val="001F060C"/>
    <w:rsid w:val="001F2338"/>
    <w:rsid w:val="001F276D"/>
    <w:rsid w:val="00202178"/>
    <w:rsid w:val="0020414F"/>
    <w:rsid w:val="00214D62"/>
    <w:rsid w:val="00243F8E"/>
    <w:rsid w:val="00254B5E"/>
    <w:rsid w:val="00264E59"/>
    <w:rsid w:val="00271066"/>
    <w:rsid w:val="00272C77"/>
    <w:rsid w:val="00275A60"/>
    <w:rsid w:val="00290876"/>
    <w:rsid w:val="00290D65"/>
    <w:rsid w:val="00294C83"/>
    <w:rsid w:val="002A0B42"/>
    <w:rsid w:val="002A376B"/>
    <w:rsid w:val="002A383C"/>
    <w:rsid w:val="002A7D08"/>
    <w:rsid w:val="002B1710"/>
    <w:rsid w:val="002B6006"/>
    <w:rsid w:val="002D3929"/>
    <w:rsid w:val="002D43A3"/>
    <w:rsid w:val="002F5A2C"/>
    <w:rsid w:val="0031283E"/>
    <w:rsid w:val="00316934"/>
    <w:rsid w:val="003171B5"/>
    <w:rsid w:val="003202A1"/>
    <w:rsid w:val="003250B3"/>
    <w:rsid w:val="00361085"/>
    <w:rsid w:val="00371850"/>
    <w:rsid w:val="00373E70"/>
    <w:rsid w:val="0037598B"/>
    <w:rsid w:val="00382447"/>
    <w:rsid w:val="00390441"/>
    <w:rsid w:val="003A383A"/>
    <w:rsid w:val="003A5D65"/>
    <w:rsid w:val="003C2C88"/>
    <w:rsid w:val="003C403C"/>
    <w:rsid w:val="003C5DA0"/>
    <w:rsid w:val="003C7841"/>
    <w:rsid w:val="003E59E5"/>
    <w:rsid w:val="003E773E"/>
    <w:rsid w:val="00403970"/>
    <w:rsid w:val="004135DC"/>
    <w:rsid w:val="00415C6E"/>
    <w:rsid w:val="00430DD9"/>
    <w:rsid w:val="00437A1A"/>
    <w:rsid w:val="00451B28"/>
    <w:rsid w:val="00454BD7"/>
    <w:rsid w:val="00455466"/>
    <w:rsid w:val="00457553"/>
    <w:rsid w:val="004575C3"/>
    <w:rsid w:val="00460E95"/>
    <w:rsid w:val="00471E77"/>
    <w:rsid w:val="004722BB"/>
    <w:rsid w:val="00474EFD"/>
    <w:rsid w:val="00475E20"/>
    <w:rsid w:val="004848DA"/>
    <w:rsid w:val="0049240C"/>
    <w:rsid w:val="00493645"/>
    <w:rsid w:val="00493D80"/>
    <w:rsid w:val="004A7E64"/>
    <w:rsid w:val="004B47B2"/>
    <w:rsid w:val="004C5407"/>
    <w:rsid w:val="004D1711"/>
    <w:rsid w:val="004D22C6"/>
    <w:rsid w:val="004E16C7"/>
    <w:rsid w:val="004E60DE"/>
    <w:rsid w:val="00506B51"/>
    <w:rsid w:val="005152C2"/>
    <w:rsid w:val="00515EDB"/>
    <w:rsid w:val="00517B07"/>
    <w:rsid w:val="00534D84"/>
    <w:rsid w:val="00550030"/>
    <w:rsid w:val="00552BE6"/>
    <w:rsid w:val="00555CA3"/>
    <w:rsid w:val="00564F94"/>
    <w:rsid w:val="00566DE1"/>
    <w:rsid w:val="005768A6"/>
    <w:rsid w:val="005A56EB"/>
    <w:rsid w:val="005A61B4"/>
    <w:rsid w:val="005B40F3"/>
    <w:rsid w:val="005B7504"/>
    <w:rsid w:val="005C1F5A"/>
    <w:rsid w:val="005E048E"/>
    <w:rsid w:val="005F0FB2"/>
    <w:rsid w:val="005F108E"/>
    <w:rsid w:val="00605679"/>
    <w:rsid w:val="00607659"/>
    <w:rsid w:val="006079DF"/>
    <w:rsid w:val="006104A5"/>
    <w:rsid w:val="00613D20"/>
    <w:rsid w:val="00621899"/>
    <w:rsid w:val="006220EA"/>
    <w:rsid w:val="0062447F"/>
    <w:rsid w:val="00627770"/>
    <w:rsid w:val="006343CD"/>
    <w:rsid w:val="006344B2"/>
    <w:rsid w:val="00634DB7"/>
    <w:rsid w:val="00636AE1"/>
    <w:rsid w:val="00637E94"/>
    <w:rsid w:val="0064303A"/>
    <w:rsid w:val="00643216"/>
    <w:rsid w:val="00653AEF"/>
    <w:rsid w:val="00655284"/>
    <w:rsid w:val="0066443B"/>
    <w:rsid w:val="00677913"/>
    <w:rsid w:val="00686223"/>
    <w:rsid w:val="00687A71"/>
    <w:rsid w:val="00687F39"/>
    <w:rsid w:val="00696485"/>
    <w:rsid w:val="006A4D8D"/>
    <w:rsid w:val="006C4361"/>
    <w:rsid w:val="006E6848"/>
    <w:rsid w:val="00710217"/>
    <w:rsid w:val="0071414F"/>
    <w:rsid w:val="00717A8D"/>
    <w:rsid w:val="00720A00"/>
    <w:rsid w:val="00721EC1"/>
    <w:rsid w:val="007306D5"/>
    <w:rsid w:val="007345CC"/>
    <w:rsid w:val="007369CA"/>
    <w:rsid w:val="00756355"/>
    <w:rsid w:val="00774EE2"/>
    <w:rsid w:val="007777D3"/>
    <w:rsid w:val="00791A66"/>
    <w:rsid w:val="00794AC2"/>
    <w:rsid w:val="007A0C44"/>
    <w:rsid w:val="007A40CC"/>
    <w:rsid w:val="007B673C"/>
    <w:rsid w:val="007C204C"/>
    <w:rsid w:val="007C4377"/>
    <w:rsid w:val="007C54C7"/>
    <w:rsid w:val="007C690F"/>
    <w:rsid w:val="007C7537"/>
    <w:rsid w:val="007D13DF"/>
    <w:rsid w:val="007F2D21"/>
    <w:rsid w:val="00800E4F"/>
    <w:rsid w:val="008056EA"/>
    <w:rsid w:val="0080698F"/>
    <w:rsid w:val="00820B87"/>
    <w:rsid w:val="008215FB"/>
    <w:rsid w:val="00823FAA"/>
    <w:rsid w:val="0082480C"/>
    <w:rsid w:val="00830A4B"/>
    <w:rsid w:val="00836836"/>
    <w:rsid w:val="00847F36"/>
    <w:rsid w:val="00855AA7"/>
    <w:rsid w:val="00856769"/>
    <w:rsid w:val="00856891"/>
    <w:rsid w:val="008779B0"/>
    <w:rsid w:val="00880BB8"/>
    <w:rsid w:val="008A2B69"/>
    <w:rsid w:val="008A3923"/>
    <w:rsid w:val="008A3D94"/>
    <w:rsid w:val="008B4E0C"/>
    <w:rsid w:val="008C6794"/>
    <w:rsid w:val="008D1F2E"/>
    <w:rsid w:val="008D3499"/>
    <w:rsid w:val="008E331B"/>
    <w:rsid w:val="008F0D9F"/>
    <w:rsid w:val="008F0F02"/>
    <w:rsid w:val="008F536D"/>
    <w:rsid w:val="009006E5"/>
    <w:rsid w:val="00912CCF"/>
    <w:rsid w:val="00915995"/>
    <w:rsid w:val="0092423C"/>
    <w:rsid w:val="00930D09"/>
    <w:rsid w:val="00933A7E"/>
    <w:rsid w:val="00934344"/>
    <w:rsid w:val="00934967"/>
    <w:rsid w:val="0093521E"/>
    <w:rsid w:val="009527ED"/>
    <w:rsid w:val="009545D2"/>
    <w:rsid w:val="00981182"/>
    <w:rsid w:val="00992394"/>
    <w:rsid w:val="009B5190"/>
    <w:rsid w:val="009C22D1"/>
    <w:rsid w:val="009C3152"/>
    <w:rsid w:val="009C4A98"/>
    <w:rsid w:val="009D0493"/>
    <w:rsid w:val="009D1022"/>
    <w:rsid w:val="009D57BA"/>
    <w:rsid w:val="009E3A6E"/>
    <w:rsid w:val="009E407B"/>
    <w:rsid w:val="009F318C"/>
    <w:rsid w:val="00A1362A"/>
    <w:rsid w:val="00A27BB5"/>
    <w:rsid w:val="00A27C6D"/>
    <w:rsid w:val="00A31A20"/>
    <w:rsid w:val="00A422FB"/>
    <w:rsid w:val="00A47618"/>
    <w:rsid w:val="00A51DB0"/>
    <w:rsid w:val="00A60143"/>
    <w:rsid w:val="00A6042C"/>
    <w:rsid w:val="00A82425"/>
    <w:rsid w:val="00A8481F"/>
    <w:rsid w:val="00A8503E"/>
    <w:rsid w:val="00A85048"/>
    <w:rsid w:val="00A865E1"/>
    <w:rsid w:val="00A94AC3"/>
    <w:rsid w:val="00A97BC3"/>
    <w:rsid w:val="00AA3636"/>
    <w:rsid w:val="00AC61AE"/>
    <w:rsid w:val="00AE2694"/>
    <w:rsid w:val="00AF390E"/>
    <w:rsid w:val="00B01FBB"/>
    <w:rsid w:val="00B07846"/>
    <w:rsid w:val="00B1781E"/>
    <w:rsid w:val="00B178A5"/>
    <w:rsid w:val="00B223CD"/>
    <w:rsid w:val="00B23453"/>
    <w:rsid w:val="00B42E9E"/>
    <w:rsid w:val="00B624CD"/>
    <w:rsid w:val="00B64274"/>
    <w:rsid w:val="00B66074"/>
    <w:rsid w:val="00B66D36"/>
    <w:rsid w:val="00B717D7"/>
    <w:rsid w:val="00B72F38"/>
    <w:rsid w:val="00B73469"/>
    <w:rsid w:val="00B81614"/>
    <w:rsid w:val="00B87205"/>
    <w:rsid w:val="00B971CA"/>
    <w:rsid w:val="00BA0A75"/>
    <w:rsid w:val="00BA24B0"/>
    <w:rsid w:val="00BA7B2B"/>
    <w:rsid w:val="00BB7C26"/>
    <w:rsid w:val="00BC2AD9"/>
    <w:rsid w:val="00BE01E5"/>
    <w:rsid w:val="00BF6150"/>
    <w:rsid w:val="00C062CB"/>
    <w:rsid w:val="00C0638E"/>
    <w:rsid w:val="00C07075"/>
    <w:rsid w:val="00C23E0C"/>
    <w:rsid w:val="00C27B8E"/>
    <w:rsid w:val="00C47FAF"/>
    <w:rsid w:val="00C505C0"/>
    <w:rsid w:val="00C52188"/>
    <w:rsid w:val="00C5579B"/>
    <w:rsid w:val="00C60FB7"/>
    <w:rsid w:val="00C7080F"/>
    <w:rsid w:val="00C72191"/>
    <w:rsid w:val="00C840D2"/>
    <w:rsid w:val="00C91EEC"/>
    <w:rsid w:val="00CB0041"/>
    <w:rsid w:val="00CB2D47"/>
    <w:rsid w:val="00CB385F"/>
    <w:rsid w:val="00CB4205"/>
    <w:rsid w:val="00CC6BAD"/>
    <w:rsid w:val="00CD518F"/>
    <w:rsid w:val="00CD6386"/>
    <w:rsid w:val="00CE15C5"/>
    <w:rsid w:val="00CE2159"/>
    <w:rsid w:val="00CE3A2E"/>
    <w:rsid w:val="00CF72F1"/>
    <w:rsid w:val="00D003E6"/>
    <w:rsid w:val="00D00BC4"/>
    <w:rsid w:val="00D03770"/>
    <w:rsid w:val="00D11B63"/>
    <w:rsid w:val="00D12AAF"/>
    <w:rsid w:val="00D218DD"/>
    <w:rsid w:val="00D22A29"/>
    <w:rsid w:val="00D26A48"/>
    <w:rsid w:val="00D31303"/>
    <w:rsid w:val="00D34160"/>
    <w:rsid w:val="00D36CA3"/>
    <w:rsid w:val="00D608EC"/>
    <w:rsid w:val="00D71879"/>
    <w:rsid w:val="00D77924"/>
    <w:rsid w:val="00D8223C"/>
    <w:rsid w:val="00D845A1"/>
    <w:rsid w:val="00D86C0B"/>
    <w:rsid w:val="00D871E0"/>
    <w:rsid w:val="00D92383"/>
    <w:rsid w:val="00DA0A39"/>
    <w:rsid w:val="00DB02CC"/>
    <w:rsid w:val="00DB2CDB"/>
    <w:rsid w:val="00DC3D2C"/>
    <w:rsid w:val="00DC6BD5"/>
    <w:rsid w:val="00DD3B1C"/>
    <w:rsid w:val="00DD3B44"/>
    <w:rsid w:val="00DD6081"/>
    <w:rsid w:val="00DE6A38"/>
    <w:rsid w:val="00DF0EDD"/>
    <w:rsid w:val="00DF3904"/>
    <w:rsid w:val="00DF3B3F"/>
    <w:rsid w:val="00E02A1C"/>
    <w:rsid w:val="00E03879"/>
    <w:rsid w:val="00E07505"/>
    <w:rsid w:val="00E131C1"/>
    <w:rsid w:val="00E237C4"/>
    <w:rsid w:val="00E316A9"/>
    <w:rsid w:val="00E469AF"/>
    <w:rsid w:val="00E4705F"/>
    <w:rsid w:val="00E52548"/>
    <w:rsid w:val="00E57CB4"/>
    <w:rsid w:val="00E66638"/>
    <w:rsid w:val="00E706E0"/>
    <w:rsid w:val="00E775C8"/>
    <w:rsid w:val="00E77B88"/>
    <w:rsid w:val="00E87A95"/>
    <w:rsid w:val="00EA0DED"/>
    <w:rsid w:val="00EA75B9"/>
    <w:rsid w:val="00EB0367"/>
    <w:rsid w:val="00ED1D35"/>
    <w:rsid w:val="00ED46ED"/>
    <w:rsid w:val="00EE3BF6"/>
    <w:rsid w:val="00EF1A9C"/>
    <w:rsid w:val="00F00F2D"/>
    <w:rsid w:val="00F03E27"/>
    <w:rsid w:val="00F134DC"/>
    <w:rsid w:val="00F262EE"/>
    <w:rsid w:val="00F30286"/>
    <w:rsid w:val="00F35225"/>
    <w:rsid w:val="00F51A30"/>
    <w:rsid w:val="00F56ECA"/>
    <w:rsid w:val="00F81485"/>
    <w:rsid w:val="00F9368F"/>
    <w:rsid w:val="00F942E1"/>
    <w:rsid w:val="00FA33CA"/>
    <w:rsid w:val="00FB22E6"/>
    <w:rsid w:val="00FB50CF"/>
    <w:rsid w:val="00FC0E96"/>
    <w:rsid w:val="00FC3374"/>
    <w:rsid w:val="00FC6252"/>
    <w:rsid w:val="00FD0296"/>
    <w:rsid w:val="00FE0F41"/>
    <w:rsid w:val="00FE6E2C"/>
    <w:rsid w:val="00FF016A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B6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1B6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1B6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CF72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302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F0D9F"/>
    <w:pPr>
      <w:spacing w:after="0" w:line="240" w:lineRule="auto"/>
    </w:pPr>
  </w:style>
  <w:style w:type="paragraph" w:styleId="a4">
    <w:name w:val="Balloon Text"/>
    <w:basedOn w:val="a"/>
    <w:link w:val="a5"/>
    <w:semiHidden/>
    <w:unhideWhenUsed/>
    <w:rsid w:val="008F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F0D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F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2E9E"/>
    <w:pPr>
      <w:ind w:left="720"/>
      <w:contextualSpacing/>
    </w:pPr>
  </w:style>
  <w:style w:type="character" w:styleId="a8">
    <w:name w:val="footnote reference"/>
    <w:basedOn w:val="a0"/>
    <w:semiHidden/>
    <w:rsid w:val="006343CD"/>
  </w:style>
  <w:style w:type="paragraph" w:styleId="a9">
    <w:name w:val="footnote text"/>
    <w:basedOn w:val="a"/>
    <w:link w:val="aa"/>
    <w:semiHidden/>
    <w:rsid w:val="0063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34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1B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1B6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11B63"/>
    <w:rPr>
      <w:rFonts w:ascii="Times New Roman" w:eastAsia="Times New Roman" w:hAnsi="Times New Roman" w:cs="Times New Roman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D11B63"/>
  </w:style>
  <w:style w:type="paragraph" w:customStyle="1" w:styleId="ab">
    <w:name w:val="Знак"/>
    <w:basedOn w:val="a"/>
    <w:rsid w:val="00D11B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uiPriority w:val="99"/>
    <w:rsid w:val="00D11B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D11B6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e">
    <w:name w:val="footer"/>
    <w:basedOn w:val="a"/>
    <w:link w:val="af"/>
    <w:uiPriority w:val="99"/>
    <w:rsid w:val="00D11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11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D11B63"/>
  </w:style>
  <w:style w:type="paragraph" w:customStyle="1" w:styleId="af1">
    <w:name w:val="задвтекс"/>
    <w:basedOn w:val="a"/>
    <w:rsid w:val="00D11B6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nhideWhenUsed/>
    <w:rsid w:val="00D11B63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Верхний колонтитул Знак"/>
    <w:basedOn w:val="a0"/>
    <w:link w:val="af2"/>
    <w:rsid w:val="00D11B63"/>
    <w:rPr>
      <w:rFonts w:ascii="Calibri" w:eastAsia="Times New Roman" w:hAnsi="Calibri" w:cs="Times New Roman"/>
    </w:rPr>
  </w:style>
  <w:style w:type="table" w:styleId="af4">
    <w:name w:val="Table Grid"/>
    <w:basedOn w:val="a1"/>
    <w:uiPriority w:val="59"/>
    <w:rsid w:val="00D11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D11B63"/>
    <w:rPr>
      <w:color w:val="0000FF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D11B6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D11B63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CF72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CF72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7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F72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9">
    <w:name w:val="Название Знак"/>
    <w:basedOn w:val="a0"/>
    <w:link w:val="af8"/>
    <w:rsid w:val="00CF72F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a">
    <w:name w:val="caption"/>
    <w:basedOn w:val="a"/>
    <w:next w:val="a"/>
    <w:qFormat/>
    <w:rsid w:val="00CF72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Основной текст (13)_"/>
    <w:basedOn w:val="a0"/>
    <w:link w:val="131"/>
    <w:uiPriority w:val="99"/>
    <w:rsid w:val="00CF72F1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133">
    <w:name w:val="Основной текст (13)3"/>
    <w:basedOn w:val="13"/>
    <w:uiPriority w:val="99"/>
    <w:rsid w:val="00CF72F1"/>
    <w:rPr>
      <w:rFonts w:ascii="Sylfaen" w:hAnsi="Sylfaen" w:cs="Sylfaen"/>
      <w:sz w:val="57"/>
      <w:szCs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CF72F1"/>
    <w:pPr>
      <w:shd w:val="clear" w:color="auto" w:fill="FFFFFF"/>
      <w:spacing w:after="0" w:line="615" w:lineRule="exact"/>
      <w:jc w:val="both"/>
    </w:pPr>
    <w:rPr>
      <w:rFonts w:ascii="Sylfaen" w:hAnsi="Sylfaen" w:cs="Sylfaen"/>
      <w:sz w:val="57"/>
      <w:szCs w:val="57"/>
    </w:rPr>
  </w:style>
  <w:style w:type="character" w:customStyle="1" w:styleId="12">
    <w:name w:val="Основной текст Знак1"/>
    <w:basedOn w:val="a0"/>
    <w:uiPriority w:val="99"/>
    <w:rsid w:val="00CF72F1"/>
    <w:rPr>
      <w:rFonts w:eastAsia="Times New Roman"/>
      <w:sz w:val="28"/>
      <w:szCs w:val="28"/>
    </w:rPr>
  </w:style>
  <w:style w:type="character" w:customStyle="1" w:styleId="132">
    <w:name w:val="Основной текст (13)2"/>
    <w:basedOn w:val="13"/>
    <w:uiPriority w:val="99"/>
    <w:rsid w:val="00CF72F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30">
    <w:name w:val="Основной текст (13)"/>
    <w:basedOn w:val="13"/>
    <w:uiPriority w:val="99"/>
    <w:rsid w:val="00CF72F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basedOn w:val="a0"/>
    <w:uiPriority w:val="99"/>
    <w:rsid w:val="00CF72F1"/>
    <w:rPr>
      <w:rFonts w:ascii="Times New Roman" w:hAnsi="Times New Roman" w:cs="Times New Roman"/>
      <w:spacing w:val="30"/>
      <w:sz w:val="37"/>
      <w:szCs w:val="37"/>
    </w:rPr>
  </w:style>
  <w:style w:type="character" w:customStyle="1" w:styleId="17pt">
    <w:name w:val="Основной текст + 17 pt"/>
    <w:aliases w:val="Полужирный"/>
    <w:basedOn w:val="a0"/>
    <w:uiPriority w:val="99"/>
    <w:rsid w:val="00CF72F1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220">
    <w:name w:val="Заголовок №2 (2)_"/>
    <w:basedOn w:val="a0"/>
    <w:link w:val="221"/>
    <w:uiPriority w:val="99"/>
    <w:locked/>
    <w:rsid w:val="00CF72F1"/>
    <w:rPr>
      <w:b/>
      <w:bCs/>
      <w:sz w:val="35"/>
      <w:szCs w:val="35"/>
      <w:shd w:val="clear" w:color="auto" w:fill="FFFFFF"/>
    </w:rPr>
  </w:style>
  <w:style w:type="character" w:customStyle="1" w:styleId="224">
    <w:name w:val="Заголовок №2 (2)4"/>
    <w:basedOn w:val="220"/>
    <w:uiPriority w:val="99"/>
    <w:rsid w:val="00CF72F1"/>
    <w:rPr>
      <w:b/>
      <w:bCs/>
      <w:sz w:val="35"/>
      <w:szCs w:val="35"/>
      <w:shd w:val="clear" w:color="auto" w:fill="FFFFFF"/>
    </w:rPr>
  </w:style>
  <w:style w:type="character" w:customStyle="1" w:styleId="22183">
    <w:name w:val="Заголовок №2 (2) + 183"/>
    <w:aliases w:val="5 pt20,Не полужирный9"/>
    <w:basedOn w:val="220"/>
    <w:uiPriority w:val="99"/>
    <w:rsid w:val="00CF72F1"/>
    <w:rPr>
      <w:b/>
      <w:bCs/>
      <w:sz w:val="37"/>
      <w:szCs w:val="37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CF72F1"/>
    <w:pPr>
      <w:shd w:val="clear" w:color="auto" w:fill="FFFFFF"/>
      <w:spacing w:before="300" w:after="0" w:line="450" w:lineRule="exact"/>
      <w:ind w:hanging="500"/>
      <w:outlineLvl w:val="1"/>
    </w:pPr>
    <w:rPr>
      <w:b/>
      <w:bCs/>
      <w:sz w:val="35"/>
      <w:szCs w:val="35"/>
    </w:rPr>
  </w:style>
  <w:style w:type="character" w:customStyle="1" w:styleId="0pt2">
    <w:name w:val="Основной текст + Интервал 0 pt2"/>
    <w:basedOn w:val="a0"/>
    <w:uiPriority w:val="99"/>
    <w:rsid w:val="00CF72F1"/>
    <w:rPr>
      <w:rFonts w:ascii="Times New Roman" w:hAnsi="Times New Roman" w:cs="Times New Roman"/>
      <w:spacing w:val="10"/>
      <w:sz w:val="37"/>
      <w:szCs w:val="37"/>
    </w:rPr>
  </w:style>
  <w:style w:type="character" w:customStyle="1" w:styleId="0pt1">
    <w:name w:val="Основной текст + Интервал 0 pt1"/>
    <w:basedOn w:val="a0"/>
    <w:uiPriority w:val="99"/>
    <w:rsid w:val="00CF72F1"/>
    <w:rPr>
      <w:rFonts w:ascii="Times New Roman" w:hAnsi="Times New Roman" w:cs="Times New Roman"/>
      <w:spacing w:val="10"/>
      <w:sz w:val="37"/>
      <w:szCs w:val="37"/>
    </w:rPr>
  </w:style>
  <w:style w:type="numbering" w:customStyle="1" w:styleId="23">
    <w:name w:val="Нет списка2"/>
    <w:next w:val="a2"/>
    <w:semiHidden/>
    <w:rsid w:val="00BA0A75"/>
  </w:style>
  <w:style w:type="character" w:customStyle="1" w:styleId="apple-converted-space">
    <w:name w:val="apple-converted-space"/>
    <w:basedOn w:val="a0"/>
    <w:rsid w:val="00BA0A75"/>
  </w:style>
  <w:style w:type="paragraph" w:customStyle="1" w:styleId="ParagraphStyle">
    <w:name w:val="Paragraph Style"/>
    <w:rsid w:val="002021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b">
    <w:name w:val="Document Map"/>
    <w:basedOn w:val="a"/>
    <w:link w:val="afc"/>
    <w:uiPriority w:val="99"/>
    <w:semiHidden/>
    <w:unhideWhenUsed/>
    <w:rsid w:val="00D8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D845A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F3028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d">
    <w:name w:val="Strong"/>
    <w:basedOn w:val="a0"/>
    <w:qFormat/>
    <w:rsid w:val="00F30286"/>
    <w:rPr>
      <w:b/>
      <w:bCs/>
    </w:rPr>
  </w:style>
  <w:style w:type="table" w:customStyle="1" w:styleId="14">
    <w:name w:val="Сетка таблицы1"/>
    <w:basedOn w:val="a1"/>
    <w:next w:val="af4"/>
    <w:uiPriority w:val="59"/>
    <w:rsid w:val="00880B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8">
    <w:name w:val="c5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A3923"/>
  </w:style>
  <w:style w:type="paragraph" w:customStyle="1" w:styleId="c228">
    <w:name w:val="c22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3">
    <w:name w:val="c27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4">
    <w:name w:val="c20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9">
    <w:name w:val="c139"/>
    <w:basedOn w:val="a0"/>
    <w:rsid w:val="008A3923"/>
  </w:style>
  <w:style w:type="paragraph" w:customStyle="1" w:styleId="c280">
    <w:name w:val="c28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">
    <w:name w:val="c24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0">
    <w:name w:val="c25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3">
    <w:name w:val="c16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2">
    <w:name w:val="c26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9">
    <w:name w:val="c24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">
    <w:name w:val="c14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1">
    <w:name w:val="c18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9">
    <w:name w:val="c15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7">
    <w:name w:val="c18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9">
    <w:name w:val="c18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2">
    <w:name w:val="c22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">
    <w:name w:val="c14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">
    <w:name w:val="c12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B6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1B6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1B6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CF72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302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F0D9F"/>
    <w:pPr>
      <w:spacing w:after="0" w:line="240" w:lineRule="auto"/>
    </w:pPr>
  </w:style>
  <w:style w:type="paragraph" w:styleId="a4">
    <w:name w:val="Balloon Text"/>
    <w:basedOn w:val="a"/>
    <w:link w:val="a5"/>
    <w:semiHidden/>
    <w:unhideWhenUsed/>
    <w:rsid w:val="008F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F0D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F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2E9E"/>
    <w:pPr>
      <w:ind w:left="720"/>
      <w:contextualSpacing/>
    </w:pPr>
  </w:style>
  <w:style w:type="character" w:styleId="a8">
    <w:name w:val="footnote reference"/>
    <w:basedOn w:val="a0"/>
    <w:semiHidden/>
    <w:rsid w:val="006343CD"/>
  </w:style>
  <w:style w:type="paragraph" w:styleId="a9">
    <w:name w:val="footnote text"/>
    <w:basedOn w:val="a"/>
    <w:link w:val="aa"/>
    <w:semiHidden/>
    <w:rsid w:val="0063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34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1B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1B6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11B63"/>
    <w:rPr>
      <w:rFonts w:ascii="Times New Roman" w:eastAsia="Times New Roman" w:hAnsi="Times New Roman" w:cs="Times New Roman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D11B63"/>
  </w:style>
  <w:style w:type="paragraph" w:customStyle="1" w:styleId="ab">
    <w:name w:val="Знак"/>
    <w:basedOn w:val="a"/>
    <w:rsid w:val="00D11B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uiPriority w:val="99"/>
    <w:rsid w:val="00D11B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D11B6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e">
    <w:name w:val="footer"/>
    <w:basedOn w:val="a"/>
    <w:link w:val="af"/>
    <w:uiPriority w:val="99"/>
    <w:rsid w:val="00D11B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11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D11B63"/>
  </w:style>
  <w:style w:type="paragraph" w:customStyle="1" w:styleId="af1">
    <w:name w:val="задвтекс"/>
    <w:basedOn w:val="a"/>
    <w:rsid w:val="00D11B6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nhideWhenUsed/>
    <w:rsid w:val="00D11B63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Верхний колонтитул Знак"/>
    <w:basedOn w:val="a0"/>
    <w:link w:val="af2"/>
    <w:rsid w:val="00D11B63"/>
    <w:rPr>
      <w:rFonts w:ascii="Calibri" w:eastAsia="Times New Roman" w:hAnsi="Calibri" w:cs="Times New Roman"/>
    </w:rPr>
  </w:style>
  <w:style w:type="table" w:styleId="af4">
    <w:name w:val="Table Grid"/>
    <w:basedOn w:val="a1"/>
    <w:uiPriority w:val="59"/>
    <w:rsid w:val="00D11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D11B63"/>
    <w:rPr>
      <w:color w:val="0000FF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D11B6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D11B63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CF72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CF72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7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F72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9">
    <w:name w:val="Название Знак"/>
    <w:basedOn w:val="a0"/>
    <w:link w:val="af8"/>
    <w:rsid w:val="00CF72F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a">
    <w:name w:val="caption"/>
    <w:basedOn w:val="a"/>
    <w:next w:val="a"/>
    <w:qFormat/>
    <w:rsid w:val="00CF72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Основной текст (13)_"/>
    <w:basedOn w:val="a0"/>
    <w:link w:val="131"/>
    <w:uiPriority w:val="99"/>
    <w:rsid w:val="00CF72F1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133">
    <w:name w:val="Основной текст (13)3"/>
    <w:basedOn w:val="13"/>
    <w:uiPriority w:val="99"/>
    <w:rsid w:val="00CF72F1"/>
    <w:rPr>
      <w:rFonts w:ascii="Sylfaen" w:hAnsi="Sylfaen" w:cs="Sylfaen"/>
      <w:sz w:val="57"/>
      <w:szCs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CF72F1"/>
    <w:pPr>
      <w:shd w:val="clear" w:color="auto" w:fill="FFFFFF"/>
      <w:spacing w:after="0" w:line="615" w:lineRule="exact"/>
      <w:jc w:val="both"/>
    </w:pPr>
    <w:rPr>
      <w:rFonts w:ascii="Sylfaen" w:hAnsi="Sylfaen" w:cs="Sylfaen"/>
      <w:sz w:val="57"/>
      <w:szCs w:val="57"/>
    </w:rPr>
  </w:style>
  <w:style w:type="character" w:customStyle="1" w:styleId="12">
    <w:name w:val="Основной текст Знак1"/>
    <w:basedOn w:val="a0"/>
    <w:uiPriority w:val="99"/>
    <w:rsid w:val="00CF72F1"/>
    <w:rPr>
      <w:rFonts w:eastAsia="Times New Roman"/>
      <w:sz w:val="28"/>
      <w:szCs w:val="28"/>
    </w:rPr>
  </w:style>
  <w:style w:type="character" w:customStyle="1" w:styleId="132">
    <w:name w:val="Основной текст (13)2"/>
    <w:basedOn w:val="13"/>
    <w:uiPriority w:val="99"/>
    <w:rsid w:val="00CF72F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30">
    <w:name w:val="Основной текст (13)"/>
    <w:basedOn w:val="13"/>
    <w:uiPriority w:val="99"/>
    <w:rsid w:val="00CF72F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basedOn w:val="a0"/>
    <w:uiPriority w:val="99"/>
    <w:rsid w:val="00CF72F1"/>
    <w:rPr>
      <w:rFonts w:ascii="Times New Roman" w:hAnsi="Times New Roman" w:cs="Times New Roman"/>
      <w:spacing w:val="30"/>
      <w:sz w:val="37"/>
      <w:szCs w:val="37"/>
    </w:rPr>
  </w:style>
  <w:style w:type="character" w:customStyle="1" w:styleId="17pt">
    <w:name w:val="Основной текст + 17 pt"/>
    <w:aliases w:val="Полужирный"/>
    <w:basedOn w:val="a0"/>
    <w:uiPriority w:val="99"/>
    <w:rsid w:val="00CF72F1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220">
    <w:name w:val="Заголовок №2 (2)_"/>
    <w:basedOn w:val="a0"/>
    <w:link w:val="221"/>
    <w:uiPriority w:val="99"/>
    <w:locked/>
    <w:rsid w:val="00CF72F1"/>
    <w:rPr>
      <w:b/>
      <w:bCs/>
      <w:sz w:val="35"/>
      <w:szCs w:val="35"/>
      <w:shd w:val="clear" w:color="auto" w:fill="FFFFFF"/>
    </w:rPr>
  </w:style>
  <w:style w:type="character" w:customStyle="1" w:styleId="224">
    <w:name w:val="Заголовок №2 (2)4"/>
    <w:basedOn w:val="220"/>
    <w:uiPriority w:val="99"/>
    <w:rsid w:val="00CF72F1"/>
    <w:rPr>
      <w:b/>
      <w:bCs/>
      <w:sz w:val="35"/>
      <w:szCs w:val="35"/>
      <w:shd w:val="clear" w:color="auto" w:fill="FFFFFF"/>
    </w:rPr>
  </w:style>
  <w:style w:type="character" w:customStyle="1" w:styleId="22183">
    <w:name w:val="Заголовок №2 (2) + 183"/>
    <w:aliases w:val="5 pt20,Не полужирный9"/>
    <w:basedOn w:val="220"/>
    <w:uiPriority w:val="99"/>
    <w:rsid w:val="00CF72F1"/>
    <w:rPr>
      <w:b/>
      <w:bCs/>
      <w:sz w:val="37"/>
      <w:szCs w:val="37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CF72F1"/>
    <w:pPr>
      <w:shd w:val="clear" w:color="auto" w:fill="FFFFFF"/>
      <w:spacing w:before="300" w:after="0" w:line="450" w:lineRule="exact"/>
      <w:ind w:hanging="500"/>
      <w:outlineLvl w:val="1"/>
    </w:pPr>
    <w:rPr>
      <w:b/>
      <w:bCs/>
      <w:sz w:val="35"/>
      <w:szCs w:val="35"/>
    </w:rPr>
  </w:style>
  <w:style w:type="character" w:customStyle="1" w:styleId="0pt2">
    <w:name w:val="Основной текст + Интервал 0 pt2"/>
    <w:basedOn w:val="a0"/>
    <w:uiPriority w:val="99"/>
    <w:rsid w:val="00CF72F1"/>
    <w:rPr>
      <w:rFonts w:ascii="Times New Roman" w:hAnsi="Times New Roman" w:cs="Times New Roman"/>
      <w:spacing w:val="10"/>
      <w:sz w:val="37"/>
      <w:szCs w:val="37"/>
    </w:rPr>
  </w:style>
  <w:style w:type="character" w:customStyle="1" w:styleId="0pt1">
    <w:name w:val="Основной текст + Интервал 0 pt1"/>
    <w:basedOn w:val="a0"/>
    <w:uiPriority w:val="99"/>
    <w:rsid w:val="00CF72F1"/>
    <w:rPr>
      <w:rFonts w:ascii="Times New Roman" w:hAnsi="Times New Roman" w:cs="Times New Roman"/>
      <w:spacing w:val="10"/>
      <w:sz w:val="37"/>
      <w:szCs w:val="37"/>
    </w:rPr>
  </w:style>
  <w:style w:type="numbering" w:customStyle="1" w:styleId="23">
    <w:name w:val="Нет списка2"/>
    <w:next w:val="a2"/>
    <w:semiHidden/>
    <w:rsid w:val="00BA0A75"/>
  </w:style>
  <w:style w:type="character" w:customStyle="1" w:styleId="apple-converted-space">
    <w:name w:val="apple-converted-space"/>
    <w:basedOn w:val="a0"/>
    <w:rsid w:val="00BA0A75"/>
  </w:style>
  <w:style w:type="paragraph" w:customStyle="1" w:styleId="ParagraphStyle">
    <w:name w:val="Paragraph Style"/>
    <w:rsid w:val="002021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b">
    <w:name w:val="Document Map"/>
    <w:basedOn w:val="a"/>
    <w:link w:val="afc"/>
    <w:uiPriority w:val="99"/>
    <w:semiHidden/>
    <w:unhideWhenUsed/>
    <w:rsid w:val="00D8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D845A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F3028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d">
    <w:name w:val="Strong"/>
    <w:basedOn w:val="a0"/>
    <w:qFormat/>
    <w:rsid w:val="00F30286"/>
    <w:rPr>
      <w:b/>
      <w:bCs/>
    </w:rPr>
  </w:style>
  <w:style w:type="table" w:customStyle="1" w:styleId="14">
    <w:name w:val="Сетка таблицы1"/>
    <w:basedOn w:val="a1"/>
    <w:next w:val="af4"/>
    <w:uiPriority w:val="59"/>
    <w:rsid w:val="00880B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8">
    <w:name w:val="c5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A3923"/>
  </w:style>
  <w:style w:type="paragraph" w:customStyle="1" w:styleId="c228">
    <w:name w:val="c22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3">
    <w:name w:val="c27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4">
    <w:name w:val="c20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9">
    <w:name w:val="c139"/>
    <w:basedOn w:val="a0"/>
    <w:rsid w:val="008A3923"/>
  </w:style>
  <w:style w:type="paragraph" w:customStyle="1" w:styleId="c280">
    <w:name w:val="c28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">
    <w:name w:val="c24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0">
    <w:name w:val="c25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3">
    <w:name w:val="c16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2">
    <w:name w:val="c26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9">
    <w:name w:val="c24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">
    <w:name w:val="c14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1">
    <w:name w:val="c181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9">
    <w:name w:val="c15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7">
    <w:name w:val="c187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9">
    <w:name w:val="c189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2">
    <w:name w:val="c222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">
    <w:name w:val="c148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">
    <w:name w:val="c124"/>
    <w:basedOn w:val="a"/>
    <w:rsid w:val="008A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849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3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7F7D-42D5-40D5-A72B-8BC1626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47</Pages>
  <Words>14680</Words>
  <Characters>83681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24</cp:revision>
  <cp:lastPrinted>2017-10-10T22:00:00Z</cp:lastPrinted>
  <dcterms:created xsi:type="dcterms:W3CDTF">2020-08-27T10:02:00Z</dcterms:created>
  <dcterms:modified xsi:type="dcterms:W3CDTF">2024-11-25T02:52:00Z</dcterms:modified>
</cp:coreProperties>
</file>